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49" w:rsidRDefault="00D35949" w:rsidP="00D35949">
      <w:pPr>
        <w:jc w:val="center"/>
      </w:pPr>
      <w:r>
        <w:t>Сахалинская область</w:t>
      </w:r>
    </w:p>
    <w:p w:rsidR="00D35949" w:rsidRDefault="00D35949" w:rsidP="00D35949">
      <w:pPr>
        <w:jc w:val="center"/>
      </w:pP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D35949" w:rsidRDefault="00D35949" w:rsidP="00D35949">
      <w:pPr>
        <w:jc w:val="center"/>
      </w:pPr>
      <w:r>
        <w:t xml:space="preserve">Управление образования </w:t>
      </w: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D35949" w:rsidRDefault="00D35949" w:rsidP="00D35949">
      <w:pPr>
        <w:jc w:val="center"/>
      </w:pPr>
    </w:p>
    <w:p w:rsidR="00D35949" w:rsidRDefault="00D35949" w:rsidP="00D35949">
      <w:pPr>
        <w:jc w:val="center"/>
        <w:rPr>
          <w:b/>
        </w:rPr>
      </w:pPr>
      <w:r>
        <w:rPr>
          <w:b/>
        </w:rPr>
        <w:t>ПРИКАЗ</w:t>
      </w:r>
    </w:p>
    <w:p w:rsidR="00D35949" w:rsidRDefault="00D35949" w:rsidP="00D35949">
      <w:pPr>
        <w:jc w:val="center"/>
      </w:pPr>
    </w:p>
    <w:p w:rsidR="00D35949" w:rsidRDefault="00D35949" w:rsidP="00D35949">
      <w:r>
        <w:t>от 07 мая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104</w:t>
      </w:r>
    </w:p>
    <w:p w:rsidR="00D35949" w:rsidRDefault="00D35949" w:rsidP="00D35949">
      <w:pPr>
        <w:jc w:val="center"/>
      </w:pPr>
    </w:p>
    <w:p w:rsidR="00D35949" w:rsidRDefault="00D35949" w:rsidP="00D35949">
      <w:pPr>
        <w:jc w:val="center"/>
        <w:rPr>
          <w:b/>
        </w:rPr>
      </w:pPr>
    </w:p>
    <w:p w:rsidR="00D35949" w:rsidRDefault="00D35949" w:rsidP="00D35949">
      <w:pPr>
        <w:jc w:val="center"/>
        <w:rPr>
          <w:b/>
        </w:rPr>
      </w:pPr>
      <w:r>
        <w:rPr>
          <w:b/>
        </w:rPr>
        <w:t>О внесении изменений в административный регламент управления образования МО «Тымовский городской округ»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 утвержденный приказом управления образования МО «Тымовский городской округ»</w:t>
      </w:r>
    </w:p>
    <w:p w:rsidR="00D35949" w:rsidRDefault="00D35949" w:rsidP="00D35949">
      <w:pPr>
        <w:jc w:val="center"/>
        <w:rPr>
          <w:b/>
        </w:rPr>
      </w:pPr>
      <w:r>
        <w:rPr>
          <w:b/>
        </w:rPr>
        <w:t>от 24.12.2015 г. № 347</w:t>
      </w:r>
    </w:p>
    <w:p w:rsidR="00D35949" w:rsidRDefault="00D35949" w:rsidP="00D35949">
      <w:pPr>
        <w:jc w:val="both"/>
        <w:rPr>
          <w:b/>
        </w:rPr>
      </w:pPr>
    </w:p>
    <w:p w:rsidR="00D35949" w:rsidRPr="0064374A" w:rsidRDefault="00D35949" w:rsidP="00D35949">
      <w:pPr>
        <w:ind w:firstLine="706"/>
        <w:jc w:val="both"/>
      </w:pPr>
      <w:r>
        <w:t>В соответствии с Федеральным законом Российской Федерации от 27 июля 2010 г. № 210-ФЗ «Об организации предоставления государственных и муниципальных услуг», с распоряжением Правительства Сахалинской области от 27 апреля 2018 г. № 253-р «О внесении изменений в некоторые распоряжения Правительства Сахалинской области», в целях приведения нормативного правового акта в соответствие с требованиями законодательства</w:t>
      </w:r>
    </w:p>
    <w:p w:rsidR="00D35949" w:rsidRDefault="00D35949" w:rsidP="00D35949">
      <w:pPr>
        <w:ind w:firstLine="706"/>
        <w:jc w:val="both"/>
      </w:pPr>
    </w:p>
    <w:p w:rsidR="00D35949" w:rsidRDefault="00D35949" w:rsidP="00D35949">
      <w:pPr>
        <w:ind w:firstLine="709"/>
        <w:jc w:val="both"/>
      </w:pPr>
      <w:r>
        <w:t xml:space="preserve">ПРИКАЗЫВАЮ:  </w:t>
      </w:r>
    </w:p>
    <w:p w:rsidR="00D35949" w:rsidRDefault="00D35949" w:rsidP="00D35949">
      <w:pPr>
        <w:jc w:val="both"/>
      </w:pPr>
    </w:p>
    <w:p w:rsidR="00D35949" w:rsidRDefault="00D35949" w:rsidP="00D3594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Внести следующие изменения </w:t>
      </w:r>
      <w:r w:rsidRPr="00967831">
        <w:t>в административный регламент управления образования МО «Тымовский городской округ» по предоставлению муниципальной услуги «</w:t>
      </w:r>
      <w:r w:rsidRPr="00F344FF"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Pr="00967831">
        <w:t>», утвержденный приказом управления образования МО «Тымовский городской округ»</w:t>
      </w:r>
      <w:r>
        <w:t xml:space="preserve"> от 24</w:t>
      </w:r>
      <w:r w:rsidRPr="00967831">
        <w:t>.</w:t>
      </w:r>
      <w:r>
        <w:t>12</w:t>
      </w:r>
      <w:r w:rsidRPr="00967831">
        <w:t>.201</w:t>
      </w:r>
      <w:r>
        <w:t>5 г. № 347:</w:t>
      </w:r>
    </w:p>
    <w:p w:rsidR="00D35949" w:rsidRDefault="00D35949" w:rsidP="00D35949">
      <w:pPr>
        <w:pStyle w:val="a3"/>
        <w:numPr>
          <w:ilvl w:val="1"/>
          <w:numId w:val="1"/>
        </w:numPr>
        <w:ind w:left="0" w:firstLine="709"/>
        <w:jc w:val="both"/>
      </w:pPr>
      <w:r>
        <w:t>Абзац 2 подраздела 2.2. изложить в следующей редакции:</w:t>
      </w:r>
    </w:p>
    <w:p w:rsidR="00D35949" w:rsidRDefault="00D35949" w:rsidP="00D35949">
      <w:pPr>
        <w:pStyle w:val="a3"/>
        <w:ind w:left="0" w:firstLine="709"/>
        <w:jc w:val="both"/>
      </w:pPr>
      <w:r w:rsidRPr="00F63F6E">
        <w:t xml:space="preserve">«Управление </w:t>
      </w:r>
      <w:r>
        <w:t xml:space="preserve">и (или) УО </w:t>
      </w:r>
      <w:r w:rsidRPr="00F63F6E"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которые являются необходимыми и обязательными для предоставления государственных и муниципальных услуг.».</w:t>
      </w:r>
    </w:p>
    <w:p w:rsidR="00D35949" w:rsidRDefault="00D35949" w:rsidP="00D3594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 w:rsidRPr="00F63F6E">
        <w:t>В абзаце 3 пункта 2.6.4 подраздела 2.6 слово «июня» заменить словом «июля».</w:t>
      </w:r>
    </w:p>
    <w:p w:rsidR="00D35949" w:rsidRDefault="00D35949" w:rsidP="00D35949">
      <w:pPr>
        <w:pStyle w:val="a3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 </w:t>
      </w:r>
      <w:r w:rsidRPr="004845BE">
        <w:t>Подраздел 2.8 изложить в следующей редакции:</w:t>
      </w:r>
    </w:p>
    <w:p w:rsidR="00D35949" w:rsidRPr="004845BE" w:rsidRDefault="00D35949" w:rsidP="00D35949">
      <w:pPr>
        <w:pStyle w:val="a3"/>
        <w:autoSpaceDE w:val="0"/>
        <w:autoSpaceDN w:val="0"/>
        <w:adjustRightInd w:val="0"/>
        <w:ind w:left="1069"/>
        <w:jc w:val="both"/>
      </w:pPr>
    </w:p>
    <w:p w:rsidR="00D35949" w:rsidRPr="00E91DA8" w:rsidRDefault="00D35949" w:rsidP="00D35949">
      <w:pPr>
        <w:autoSpaceDE w:val="0"/>
        <w:autoSpaceDN w:val="0"/>
        <w:adjustRightInd w:val="0"/>
        <w:jc w:val="center"/>
      </w:pPr>
      <w:r w:rsidRPr="00E91DA8">
        <w:t>«2.8.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35949" w:rsidRPr="00E91DA8" w:rsidRDefault="00D35949" w:rsidP="00D35949">
      <w:pPr>
        <w:autoSpaceDE w:val="0"/>
        <w:autoSpaceDN w:val="0"/>
        <w:adjustRightInd w:val="0"/>
        <w:ind w:left="708"/>
        <w:jc w:val="center"/>
      </w:pP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Основания для приостановления предоставления муниципальной услуги отсутствуют.</w:t>
      </w:r>
    </w:p>
    <w:p w:rsidR="00D35949" w:rsidRDefault="00D35949" w:rsidP="00D35949">
      <w:pPr>
        <w:pStyle w:val="a3"/>
        <w:autoSpaceDE w:val="0"/>
        <w:autoSpaceDN w:val="0"/>
        <w:adjustRightInd w:val="0"/>
        <w:ind w:left="0" w:firstLine="709"/>
        <w:jc w:val="both"/>
      </w:pPr>
      <w:r w:rsidRPr="004845BE">
        <w:t xml:space="preserve">Основания для отказа в предоставлении </w:t>
      </w:r>
      <w:r>
        <w:t>м</w:t>
      </w:r>
      <w:r w:rsidRPr="004845BE">
        <w:t>униципальной услуги отсутствуют.</w:t>
      </w:r>
      <w:r>
        <w:t>».</w:t>
      </w:r>
    </w:p>
    <w:p w:rsidR="00D35949" w:rsidRDefault="00D35949" w:rsidP="00D35949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>
        <w:t>Наименование раздела 5 изложить в следующей редакции:</w:t>
      </w:r>
    </w:p>
    <w:p w:rsidR="00D35949" w:rsidRDefault="00D35949" w:rsidP="00D35949">
      <w:pPr>
        <w:pStyle w:val="a3"/>
        <w:autoSpaceDE w:val="0"/>
        <w:autoSpaceDN w:val="0"/>
        <w:adjustRightInd w:val="0"/>
        <w:ind w:left="709"/>
        <w:jc w:val="both"/>
      </w:pPr>
    </w:p>
    <w:p w:rsidR="00D35949" w:rsidRDefault="00D35949" w:rsidP="00D35949">
      <w:pPr>
        <w:pStyle w:val="a3"/>
        <w:autoSpaceDE w:val="0"/>
        <w:autoSpaceDN w:val="0"/>
        <w:adjustRightInd w:val="0"/>
        <w:ind w:left="709"/>
        <w:jc w:val="both"/>
      </w:pPr>
    </w:p>
    <w:p w:rsidR="00D35949" w:rsidRPr="007E4FBB" w:rsidRDefault="00D35949" w:rsidP="00D359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845BE">
        <w:lastRenderedPageBreak/>
        <w:t>«</w:t>
      </w:r>
      <w:r w:rsidRPr="00E91DA8">
        <w:t>Раздел 5. ДОСУДЕБНЫЙ (ВНЕСУДЕБНЫЙ) ПОРЯДОК ОБЖАЛОВАНИЯ РЕШЕНИЙ И ДЕЙСТВИЙ (БЕЗДЕЙСТВИЯ) УПРАВЛЕНИЯ ОБРАЗОВАНИЯ МО «ТЫМОВСКИЙ ГОРОДСКОЙ ОКРУГ», ПРЕДОСТАВЛЯЮЩЕГО МУНИЦИПАЛЬНУЮ УСЛУГУ, МНОГОФУНКЦИОНАЛЬНОГО ЦЕНТРА, ОРГАНИЗАЦИЙ, ОСУЩЕСТВЛЯЮЩИХ ФУНКЦИИ ПО ПРЕДОСТАВЛЕНИЮ ГОСУДАРСТВЕННЫХ ИЛИ МУНИЦИПАЛЬНЫХ УСЛУГ, А ТАКЖЕ ИХ ДОЛЖНОСТНЫХ ЛИЦ, ГОСУДАРСТВЕННЫХ (МУНИЦИПАЛЬНЫХ) СЛУЖАЩИХ, РАБОТНИКОВ»</w:t>
      </w:r>
      <w:r w:rsidRPr="004845BE">
        <w:t>.</w:t>
      </w:r>
    </w:p>
    <w:p w:rsidR="00D35949" w:rsidRPr="004845BE" w:rsidRDefault="00D35949" w:rsidP="00D35949">
      <w:pPr>
        <w:pStyle w:val="a3"/>
        <w:autoSpaceDE w:val="0"/>
        <w:autoSpaceDN w:val="0"/>
        <w:adjustRightInd w:val="0"/>
        <w:ind w:left="0" w:firstLine="709"/>
        <w:jc w:val="both"/>
      </w:pPr>
    </w:p>
    <w:p w:rsidR="00D35949" w:rsidRPr="004845BE" w:rsidRDefault="00D35949" w:rsidP="00D35949">
      <w:pPr>
        <w:pStyle w:val="a3"/>
        <w:ind w:left="0" w:firstLine="709"/>
        <w:jc w:val="both"/>
      </w:pPr>
      <w:r w:rsidRPr="004845BE">
        <w:t>1.5. Пункт 5.1.1 подраздела 5.1 изложить в следующей редакции:</w:t>
      </w:r>
    </w:p>
    <w:p w:rsidR="00D35949" w:rsidRPr="004845BE" w:rsidRDefault="00D35949" w:rsidP="00D35949">
      <w:pPr>
        <w:ind w:firstLine="709"/>
        <w:jc w:val="both"/>
      </w:pPr>
      <w:r w:rsidRPr="004845BE">
        <w:t>«5.1.1. Заявитель может обратиться с жалобой, в том числе в следующих случаях: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а)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б)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 для предоставления муниципальной услуги;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 для предоставления муниципальной услуги, у заявителя;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объеме.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области;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 xml:space="preserve">ж) отказ </w:t>
      </w:r>
      <w:r>
        <w:t>Управления</w:t>
      </w:r>
      <w:r w:rsidRPr="004845BE">
        <w:t xml:space="preserve">, должностного лица </w:t>
      </w:r>
      <w:r>
        <w:t>Управления</w:t>
      </w:r>
      <w:r w:rsidRPr="004845BE">
        <w:t>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объеме;</w:t>
      </w:r>
    </w:p>
    <w:p w:rsidR="00D35949" w:rsidRPr="004845BE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 xml:space="preserve">з) нарушение срока или порядка выдачи документов по результатам предоставления </w:t>
      </w:r>
      <w:r w:rsidRPr="004845BE">
        <w:lastRenderedPageBreak/>
        <w:t>муниципальной услуги;</w:t>
      </w:r>
    </w:p>
    <w:p w:rsidR="00D35949" w:rsidRDefault="00D35949" w:rsidP="00D35949">
      <w:pPr>
        <w:autoSpaceDE w:val="0"/>
        <w:autoSpaceDN w:val="0"/>
        <w:adjustRightInd w:val="0"/>
        <w:ind w:firstLine="709"/>
        <w:jc w:val="both"/>
      </w:pPr>
      <w:r w:rsidRPr="004845BE"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Сахалинской области.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(муниципальных) услуг в полном объеме.».</w:t>
      </w:r>
    </w:p>
    <w:p w:rsidR="00D35949" w:rsidRPr="00151549" w:rsidRDefault="00D35949" w:rsidP="00D35949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t xml:space="preserve">1.6. </w:t>
      </w:r>
      <w:r w:rsidRPr="006D685F">
        <w:t>Подраздел 5.2 изложить в следующей редакции:</w:t>
      </w:r>
    </w:p>
    <w:p w:rsidR="00D35949" w:rsidRDefault="00D35949" w:rsidP="00D35949">
      <w:pPr>
        <w:autoSpaceDE w:val="0"/>
        <w:autoSpaceDN w:val="0"/>
        <w:adjustRightInd w:val="0"/>
        <w:jc w:val="center"/>
        <w:rPr>
          <w:b/>
        </w:rPr>
      </w:pPr>
      <w:r w:rsidRPr="00284D6D">
        <w:t>«</w:t>
      </w:r>
      <w:r w:rsidRPr="00E91DA8">
        <w:t>5.2. Предмет жалобы</w:t>
      </w:r>
    </w:p>
    <w:p w:rsidR="00D35949" w:rsidRPr="00284D6D" w:rsidRDefault="00D35949" w:rsidP="00D35949">
      <w:pPr>
        <w:autoSpaceDE w:val="0"/>
        <w:autoSpaceDN w:val="0"/>
        <w:adjustRightInd w:val="0"/>
        <w:jc w:val="center"/>
      </w:pPr>
    </w:p>
    <w:p w:rsidR="00D35949" w:rsidRPr="00284D6D" w:rsidRDefault="00D35949" w:rsidP="00D35949">
      <w:pPr>
        <w:autoSpaceDE w:val="0"/>
        <w:autoSpaceDN w:val="0"/>
        <w:adjustRightInd w:val="0"/>
        <w:ind w:firstLine="709"/>
        <w:jc w:val="both"/>
      </w:pPr>
      <w:r w:rsidRPr="00284D6D">
        <w:t xml:space="preserve">5.2.1. Предметом жалобы являются решения и действия (бездействие) </w:t>
      </w:r>
      <w:r>
        <w:t>Управления и (или) УО</w:t>
      </w:r>
      <w:r w:rsidRPr="00284D6D">
        <w:t xml:space="preserve">, представляющего муниципальную услугу, должностного лица </w:t>
      </w:r>
      <w:r>
        <w:t>Управления и (или) УО</w:t>
      </w:r>
      <w:r w:rsidRPr="00284D6D">
        <w:t xml:space="preserve">, представляющего муниципальную услугу, муниципального служащего, руководителя </w:t>
      </w:r>
      <w:r>
        <w:t>Управления и (или) УО</w:t>
      </w:r>
      <w:r w:rsidRPr="00284D6D">
        <w:t>, представляющего муниципальную услугу, а также решения и действия (бездействие), принятые (осуществляемые) с нарушением порядка предоставления муниципальной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муниципальной услуги.</w:t>
      </w:r>
    </w:p>
    <w:p w:rsidR="00D35949" w:rsidRPr="00284D6D" w:rsidRDefault="00D35949" w:rsidP="00D35949">
      <w:pPr>
        <w:ind w:firstLine="709"/>
        <w:jc w:val="both"/>
      </w:pPr>
      <w:r w:rsidRPr="00284D6D">
        <w:t>5.2.2. Жалоба должна содержать:</w:t>
      </w:r>
    </w:p>
    <w:p w:rsidR="00D35949" w:rsidRPr="00284D6D" w:rsidRDefault="00D35949" w:rsidP="00D35949">
      <w:pPr>
        <w:autoSpaceDE w:val="0"/>
        <w:autoSpaceDN w:val="0"/>
        <w:adjustRightInd w:val="0"/>
        <w:ind w:firstLine="709"/>
        <w:jc w:val="both"/>
      </w:pPr>
      <w:r w:rsidRPr="00284D6D">
        <w:t xml:space="preserve">- наименование </w:t>
      </w:r>
      <w:r>
        <w:t>Управления и (или) УО</w:t>
      </w:r>
      <w:r w:rsidRPr="00284D6D">
        <w:t xml:space="preserve">, должностного лица </w:t>
      </w:r>
      <w:r>
        <w:t xml:space="preserve">Управления и (или) УО </w:t>
      </w:r>
      <w:r w:rsidRPr="00284D6D">
        <w:t>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государственных или муниципальных услуг, их руководителей и (или) работников, решения и действия (бездействие) которых обжалуются;</w:t>
      </w:r>
    </w:p>
    <w:p w:rsidR="00D35949" w:rsidRPr="00284D6D" w:rsidRDefault="00D35949" w:rsidP="00D35949">
      <w:pPr>
        <w:autoSpaceDE w:val="0"/>
        <w:autoSpaceDN w:val="0"/>
        <w:adjustRightInd w:val="0"/>
        <w:ind w:firstLine="709"/>
        <w:jc w:val="both"/>
      </w:pPr>
      <w:r w:rsidRPr="00284D6D"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5949" w:rsidRPr="00284D6D" w:rsidRDefault="00D35949" w:rsidP="00D35949">
      <w:pPr>
        <w:autoSpaceDE w:val="0"/>
        <w:autoSpaceDN w:val="0"/>
        <w:adjustRightInd w:val="0"/>
        <w:ind w:firstLine="709"/>
        <w:jc w:val="both"/>
      </w:pPr>
      <w:r w:rsidRPr="00284D6D">
        <w:t xml:space="preserve">- сведения об обжалуемых решениях и действиях (бездействии) </w:t>
      </w:r>
      <w:r>
        <w:t>Управления</w:t>
      </w:r>
      <w:r w:rsidRPr="00284D6D">
        <w:t xml:space="preserve">, предоставляющего муниципальную услугу, должностного лица </w:t>
      </w:r>
      <w:r>
        <w:t>Управления</w:t>
      </w:r>
      <w:r w:rsidRPr="00284D6D">
        <w:t>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D35949" w:rsidRPr="00284D6D" w:rsidRDefault="00D35949" w:rsidP="00D35949">
      <w:pPr>
        <w:autoSpaceDE w:val="0"/>
        <w:autoSpaceDN w:val="0"/>
        <w:adjustRightInd w:val="0"/>
        <w:ind w:firstLine="709"/>
        <w:jc w:val="both"/>
      </w:pPr>
      <w:r w:rsidRPr="00284D6D">
        <w:t xml:space="preserve">- доводы, на основании которых заявитель не согласен с решением и действием (бездействием) </w:t>
      </w:r>
      <w:r>
        <w:t>Управления и (или) УО</w:t>
      </w:r>
      <w:r w:rsidRPr="00284D6D">
        <w:t xml:space="preserve">, предоставляющего муниципальную услугу, должностного лица </w:t>
      </w:r>
      <w:r>
        <w:t>Управления и (или) УО</w:t>
      </w:r>
      <w:r w:rsidRPr="00284D6D">
        <w:t>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D35949" w:rsidRDefault="00D35949" w:rsidP="00D35949">
      <w:pPr>
        <w:autoSpaceDE w:val="0"/>
        <w:autoSpaceDN w:val="0"/>
        <w:adjustRightInd w:val="0"/>
        <w:ind w:firstLine="709"/>
        <w:jc w:val="both"/>
      </w:pPr>
      <w:r w:rsidRPr="00284D6D">
        <w:t>Заявителем могут быть представлены документы (при наличии), подтверждающие доводы заявителя, либо их копии.».</w:t>
      </w:r>
    </w:p>
    <w:p w:rsidR="00D35949" w:rsidRPr="005B57A6" w:rsidRDefault="00D35949" w:rsidP="00D35949">
      <w:pPr>
        <w:pStyle w:val="a3"/>
        <w:ind w:left="0" w:firstLine="709"/>
        <w:jc w:val="both"/>
        <w:rPr>
          <w:rFonts w:eastAsia="Calibri"/>
          <w:kern w:val="0"/>
          <w:lang w:eastAsia="en-US"/>
        </w:rPr>
      </w:pPr>
      <w:r>
        <w:t xml:space="preserve">1.7. </w:t>
      </w:r>
      <w:r w:rsidRPr="005B57A6">
        <w:rPr>
          <w:rFonts w:eastAsia="Calibri"/>
          <w:kern w:val="0"/>
          <w:lang w:eastAsia="en-US"/>
        </w:rPr>
        <w:t>Пункты 5.4.1, 5.4.2 подраздела 5.4 изложить в следующей редакции:</w:t>
      </w:r>
    </w:p>
    <w:p w:rsidR="00D35949" w:rsidRPr="005B57A6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5B57A6">
        <w:rPr>
          <w:rFonts w:eastAsia="Times New Roman"/>
          <w:kern w:val="0"/>
        </w:rPr>
        <w:t xml:space="preserve">«5.4.1. Жалоба подается в </w:t>
      </w:r>
      <w:r>
        <w:rPr>
          <w:rFonts w:eastAsia="Times New Roman"/>
          <w:kern w:val="0"/>
        </w:rPr>
        <w:t>Управление и (или) УО</w:t>
      </w:r>
      <w:r w:rsidRPr="005B57A6">
        <w:rPr>
          <w:rFonts w:eastAsia="Times New Roman"/>
          <w:kern w:val="0"/>
        </w:rPr>
        <w:t xml:space="preserve">, многофункциональный центр либо в соответствующий орган государственной власти публично-правового образования, </w:t>
      </w:r>
      <w:r w:rsidRPr="005B57A6">
        <w:rPr>
          <w:rFonts w:eastAsia="Times New Roman"/>
          <w:kern w:val="0"/>
        </w:rPr>
        <w:lastRenderedPageBreak/>
        <w:t xml:space="preserve">являющийся учредителем многофункционального центра, а также организации, осуществляющие функции по предоставлению государственных или муниципальных услуг. </w:t>
      </w:r>
    </w:p>
    <w:p w:rsidR="00D35949" w:rsidRPr="005B57A6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5B57A6">
        <w:rPr>
          <w:rFonts w:eastAsia="Times New Roman"/>
          <w:kern w:val="0"/>
        </w:rPr>
        <w:t xml:space="preserve">Жалобы на решения и действия (бездействие) руководителя </w:t>
      </w:r>
      <w:r>
        <w:rPr>
          <w:rFonts w:eastAsia="Times New Roman"/>
          <w:kern w:val="0"/>
        </w:rPr>
        <w:t xml:space="preserve">Управления </w:t>
      </w:r>
      <w:r w:rsidRPr="005B57A6">
        <w:rPr>
          <w:rFonts w:eastAsia="Times New Roman"/>
          <w:kern w:val="0"/>
        </w:rPr>
        <w:t xml:space="preserve">подается в вышестоящий орган (при его наличии) либо в случае его отсутствия рассматриваются непосредственно руководителем </w:t>
      </w:r>
      <w:r>
        <w:rPr>
          <w:rFonts w:eastAsia="Times New Roman"/>
          <w:kern w:val="0"/>
        </w:rPr>
        <w:t>Управления</w:t>
      </w:r>
      <w:r w:rsidRPr="005B57A6">
        <w:rPr>
          <w:rFonts w:eastAsia="Times New Roman"/>
          <w:kern w:val="0"/>
        </w:rPr>
        <w:t>, предоставляющего муниципальную услугу.</w:t>
      </w:r>
    </w:p>
    <w:p w:rsidR="00D35949" w:rsidRPr="005B57A6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5B57A6">
        <w:rPr>
          <w:rFonts w:eastAsia="Times New Roman"/>
          <w:kern w:val="0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(агентство по информационным технологиям и связи Сахалинской области).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35949" w:rsidRPr="005B57A6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5B57A6">
        <w:rPr>
          <w:rFonts w:eastAsia="Times New Roman"/>
          <w:kern w:val="0"/>
        </w:rPr>
        <w:t>Жалобы на решения и действия (бездействие) работника организаций, осуществляющих функции по предоставлению государственных или муниципальных услуг, подаются руководителям этих организаций.</w:t>
      </w:r>
    </w:p>
    <w:p w:rsidR="00D35949" w:rsidRPr="005B57A6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5B57A6">
        <w:rPr>
          <w:rFonts w:eastAsia="Times New Roman"/>
          <w:kern w:val="0"/>
        </w:rPr>
        <w:t>5.4.2. Жалоба подаётся в письменной форме на бумажном носителе, в электронной форме.</w:t>
      </w:r>
    </w:p>
    <w:p w:rsidR="00D35949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5B57A6">
        <w:rPr>
          <w:rFonts w:eastAsia="Times New Roman"/>
          <w:kern w:val="0"/>
        </w:rPr>
        <w:t xml:space="preserve">Жалоба на решения и действия (бездействие) </w:t>
      </w:r>
      <w:r>
        <w:rPr>
          <w:rFonts w:eastAsia="Times New Roman"/>
          <w:kern w:val="0"/>
        </w:rPr>
        <w:t>Управления</w:t>
      </w:r>
      <w:r w:rsidRPr="005B57A6">
        <w:rPr>
          <w:rFonts w:eastAsia="Times New Roman"/>
          <w:kern w:val="0"/>
        </w:rPr>
        <w:t xml:space="preserve">, должностного лица </w:t>
      </w:r>
      <w:r>
        <w:rPr>
          <w:rFonts w:eastAsia="Times New Roman"/>
          <w:kern w:val="0"/>
        </w:rPr>
        <w:t>Управления</w:t>
      </w:r>
      <w:r w:rsidRPr="005B57A6">
        <w:rPr>
          <w:rFonts w:eastAsia="Times New Roman"/>
          <w:kern w:val="0"/>
        </w:rPr>
        <w:t xml:space="preserve">, муниципального служащего, руководителя </w:t>
      </w:r>
      <w:r>
        <w:rPr>
          <w:rFonts w:eastAsia="Times New Roman"/>
          <w:kern w:val="0"/>
        </w:rPr>
        <w:t xml:space="preserve">Управления </w:t>
      </w:r>
      <w:r w:rsidRPr="005B57A6">
        <w:rPr>
          <w:rFonts w:eastAsia="Times New Roman"/>
          <w:kern w:val="0"/>
        </w:rPr>
        <w:t xml:space="preserve">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</w:t>
      </w:r>
      <w:r>
        <w:rPr>
          <w:rFonts w:eastAsia="Times New Roman"/>
          <w:kern w:val="0"/>
        </w:rPr>
        <w:t>Управления</w:t>
      </w:r>
      <w:r w:rsidRPr="005B57A6">
        <w:rPr>
          <w:rFonts w:eastAsia="Times New Roman"/>
          <w:kern w:val="0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D35949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1.8. Абзац 2 пункта 5.4.3 подраздела 5.4 изложить в следующей редакции:</w:t>
      </w:r>
    </w:p>
    <w:p w:rsidR="00D35949" w:rsidRDefault="00D35949" w:rsidP="00D35949">
      <w:pPr>
        <w:ind w:firstLine="709"/>
        <w:jc w:val="both"/>
      </w:pPr>
      <w:r w:rsidRPr="00D142E6">
        <w:t xml:space="preserve">«Жалоба на нарушение порядка предоставления муниципальной услуги МФЦ рассматривается </w:t>
      </w:r>
      <w:r>
        <w:t>Управлением</w:t>
      </w:r>
      <w:r w:rsidRPr="00D142E6">
        <w:t xml:space="preserve">, за исключением случая, указанного в пункте 5.4.1 подраздела 5.4 раздела 5. При этом срок рассмотрения жалобы исчисляется со дня регистрации жалобы в </w:t>
      </w:r>
      <w:r>
        <w:t>Управлении</w:t>
      </w:r>
      <w:r w:rsidRPr="00D142E6">
        <w:t>.».</w:t>
      </w:r>
    </w:p>
    <w:p w:rsidR="00D35949" w:rsidRPr="002F1CEA" w:rsidRDefault="00D35949" w:rsidP="00D35949">
      <w:pPr>
        <w:pStyle w:val="a3"/>
        <w:ind w:left="0" w:firstLine="709"/>
        <w:jc w:val="both"/>
        <w:rPr>
          <w:rFonts w:eastAsia="Calibri"/>
          <w:kern w:val="0"/>
          <w:lang w:eastAsia="en-US"/>
        </w:rPr>
      </w:pPr>
      <w:r>
        <w:t xml:space="preserve">1.9. </w:t>
      </w:r>
      <w:r w:rsidRPr="002F1CEA">
        <w:rPr>
          <w:rFonts w:eastAsia="Calibri"/>
          <w:kern w:val="0"/>
          <w:lang w:eastAsia="en-US"/>
        </w:rPr>
        <w:t>Подраздел 5.4 дополнить пунктами 5.4.7, 5.4.8 следующего содержания:</w:t>
      </w:r>
    </w:p>
    <w:p w:rsidR="00D35949" w:rsidRPr="002F1CEA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2F1CEA">
        <w:rPr>
          <w:rFonts w:eastAsia="Times New Roman"/>
          <w:kern w:val="0"/>
        </w:rPr>
        <w:t>«5.4.7.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35949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2F1CEA">
        <w:rPr>
          <w:rFonts w:eastAsia="Times New Roman"/>
          <w:kern w:val="0"/>
        </w:rPr>
        <w:t>5.4.8. Жалоба на решения и действия (бездействие) организаций, осуществляющих функции по предоставлению государственных или муниципальных услуг,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заявителя.».</w:t>
      </w:r>
    </w:p>
    <w:p w:rsidR="00D35949" w:rsidRPr="00043B38" w:rsidRDefault="00D35949" w:rsidP="00D35949">
      <w:pPr>
        <w:pStyle w:val="a3"/>
        <w:ind w:left="0" w:firstLine="709"/>
        <w:jc w:val="both"/>
        <w:rPr>
          <w:rFonts w:eastAsia="Calibri"/>
          <w:kern w:val="0"/>
          <w:lang w:eastAsia="en-US"/>
        </w:rPr>
      </w:pPr>
      <w:r>
        <w:rPr>
          <w:rFonts w:eastAsia="Times New Roman"/>
          <w:kern w:val="0"/>
        </w:rPr>
        <w:t>1.10.</w:t>
      </w:r>
      <w:r w:rsidRPr="00043B38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043B38">
        <w:rPr>
          <w:rFonts w:eastAsia="Calibri"/>
          <w:kern w:val="0"/>
          <w:lang w:eastAsia="en-US"/>
        </w:rPr>
        <w:t>Пункт 5.5.2 подраздела 5.5 изложить в следующей редакции:</w:t>
      </w:r>
    </w:p>
    <w:p w:rsidR="00D35949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043B38">
        <w:rPr>
          <w:rFonts w:eastAsia="Times New Roman"/>
          <w:kern w:val="0"/>
        </w:rPr>
        <w:t xml:space="preserve">«5.5.2. Жалоба, поступившая в </w:t>
      </w:r>
      <w:r>
        <w:rPr>
          <w:rFonts w:eastAsia="Times New Roman"/>
          <w:kern w:val="0"/>
        </w:rPr>
        <w:t>Управление и (или) ОУ</w:t>
      </w:r>
      <w:r w:rsidRPr="00043B38">
        <w:rPr>
          <w:rFonts w:eastAsia="Times New Roman"/>
          <w:kern w:val="0"/>
        </w:rPr>
        <w:t xml:space="preserve">, многофункциональный центр, учредителю многофункционального центра,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рассмотрению в течение пятнадцати </w:t>
      </w:r>
      <w:r w:rsidRPr="00043B38">
        <w:rPr>
          <w:rFonts w:eastAsia="Times New Roman"/>
          <w:kern w:val="0"/>
        </w:rPr>
        <w:lastRenderedPageBreak/>
        <w:t xml:space="preserve">рабочих дней со дня ее регистрации, а в случае обжалования отказа </w:t>
      </w:r>
      <w:r>
        <w:rPr>
          <w:rFonts w:eastAsia="Times New Roman"/>
          <w:kern w:val="0"/>
        </w:rPr>
        <w:t>Управления и (или) УО</w:t>
      </w:r>
      <w:r w:rsidRPr="00043B38">
        <w:rPr>
          <w:rFonts w:eastAsia="Times New Roman"/>
          <w:kern w:val="0"/>
        </w:rPr>
        <w:t>, предоставляющего муниципальную услугу, многофункционального центра, организаций, осуществляющих функции по предоставлению государственных или муниципальных услуг,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регистрации.».</w:t>
      </w:r>
    </w:p>
    <w:p w:rsidR="00D35949" w:rsidRDefault="00D35949" w:rsidP="00D35949">
      <w:pPr>
        <w:pStyle w:val="a3"/>
        <w:ind w:left="0" w:firstLine="709"/>
        <w:jc w:val="both"/>
      </w:pPr>
      <w:r>
        <w:rPr>
          <w:rFonts w:eastAsia="Times New Roman"/>
          <w:kern w:val="0"/>
        </w:rPr>
        <w:t xml:space="preserve">1.11. </w:t>
      </w:r>
      <w:r w:rsidRPr="00043B38">
        <w:t>Пункт 5.5.3 подраздела 5.5 исключить.</w:t>
      </w:r>
    </w:p>
    <w:p w:rsidR="00D35949" w:rsidRPr="00043B38" w:rsidRDefault="00D35949" w:rsidP="00D35949">
      <w:pPr>
        <w:pStyle w:val="a3"/>
        <w:ind w:left="0" w:firstLine="709"/>
        <w:jc w:val="both"/>
        <w:rPr>
          <w:rFonts w:eastAsia="Calibri"/>
          <w:kern w:val="0"/>
          <w:lang w:eastAsia="en-US"/>
        </w:rPr>
      </w:pPr>
      <w:r>
        <w:t xml:space="preserve">1.12. </w:t>
      </w:r>
      <w:r w:rsidRPr="00043B38">
        <w:rPr>
          <w:rFonts w:eastAsia="Calibri"/>
          <w:kern w:val="0"/>
          <w:lang w:eastAsia="en-US"/>
        </w:rPr>
        <w:t>Пункт 5.7.1 подраздела 5.7 изложить в следующей редакции:</w:t>
      </w:r>
    </w:p>
    <w:p w:rsidR="00D35949" w:rsidRPr="00043B38" w:rsidRDefault="00D35949" w:rsidP="00D3594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  <w:r w:rsidRPr="00043B38">
        <w:rPr>
          <w:rFonts w:eastAsia="Times New Roman"/>
          <w:kern w:val="0"/>
        </w:rPr>
        <w:t xml:space="preserve">«5.7.1. По результатам рассмотрения жалобы </w:t>
      </w:r>
      <w:r>
        <w:rPr>
          <w:rFonts w:eastAsia="Times New Roman"/>
          <w:kern w:val="0"/>
        </w:rPr>
        <w:t>Управление</w:t>
      </w:r>
      <w:r w:rsidRPr="00043B38">
        <w:rPr>
          <w:rFonts w:eastAsia="Times New Roman"/>
          <w:kern w:val="0"/>
        </w:rPr>
        <w:t xml:space="preserve"> принимает одно из следующих решений:</w:t>
      </w:r>
    </w:p>
    <w:p w:rsidR="00D35949" w:rsidRPr="00043B38" w:rsidRDefault="00D35949" w:rsidP="00D3594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  <w:r w:rsidRPr="00043B38">
        <w:rPr>
          <w:rFonts w:eastAsia="Times New Roman"/>
          <w:kern w:val="0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муниципальными правовыми актами Сахалинской области;</w:t>
      </w:r>
    </w:p>
    <w:p w:rsidR="00D35949" w:rsidRDefault="00D35949" w:rsidP="00D3594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  <w:r w:rsidRPr="00043B38">
        <w:rPr>
          <w:rFonts w:eastAsia="Times New Roman"/>
          <w:kern w:val="0"/>
        </w:rPr>
        <w:t>- в удовлетворении жалобы отказывается.».</w:t>
      </w:r>
    </w:p>
    <w:p w:rsidR="00D35949" w:rsidRPr="00043B38" w:rsidRDefault="00D35949" w:rsidP="00D35949">
      <w:pPr>
        <w:pStyle w:val="a3"/>
        <w:ind w:left="0" w:firstLine="709"/>
        <w:jc w:val="both"/>
      </w:pPr>
      <w:r>
        <w:rPr>
          <w:rFonts w:eastAsia="Times New Roman"/>
          <w:kern w:val="0"/>
        </w:rPr>
        <w:t xml:space="preserve">1.13. </w:t>
      </w:r>
      <w:r w:rsidRPr="00043B38">
        <w:t>Пункт 5.7.3 подраздела 5.7 изложить в следующей редакции:</w:t>
      </w:r>
    </w:p>
    <w:p w:rsidR="00D35949" w:rsidRDefault="00D35949" w:rsidP="00D35949">
      <w:pPr>
        <w:pStyle w:val="a3"/>
        <w:ind w:left="0" w:firstLine="709"/>
        <w:jc w:val="both"/>
      </w:pPr>
      <w:r w:rsidRPr="00043B38">
        <w:t xml:space="preserve">«5.7.3.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</w:t>
      </w:r>
      <w:r>
        <w:t>Управления и (или) УО</w:t>
      </w:r>
      <w:r w:rsidRPr="00043B38">
        <w:t>, уполномоченные на рассмотрение жалоб, незамедлительно направляют имеющиеся материалы в органы прокуратуры.».</w:t>
      </w:r>
    </w:p>
    <w:p w:rsidR="00D35949" w:rsidRPr="00043B38" w:rsidRDefault="00D35949" w:rsidP="00D35949">
      <w:pPr>
        <w:pStyle w:val="a3"/>
        <w:ind w:left="0" w:firstLine="709"/>
        <w:jc w:val="both"/>
        <w:rPr>
          <w:rFonts w:eastAsia="Calibri"/>
          <w:kern w:val="0"/>
          <w:lang w:eastAsia="en-US"/>
        </w:rPr>
      </w:pPr>
      <w:r>
        <w:t xml:space="preserve">1.14. </w:t>
      </w:r>
      <w:r w:rsidRPr="00043B38">
        <w:rPr>
          <w:rFonts w:eastAsia="Calibri"/>
          <w:kern w:val="0"/>
          <w:lang w:eastAsia="en-US"/>
        </w:rPr>
        <w:t>Пункт 5.8.1 подраздела 5.8 изложить в следующей редакции:</w:t>
      </w:r>
    </w:p>
    <w:p w:rsidR="00D35949" w:rsidRDefault="00D35949" w:rsidP="00D35949">
      <w:pPr>
        <w:widowControl/>
        <w:suppressAutoHyphens w:val="0"/>
        <w:ind w:firstLine="709"/>
        <w:jc w:val="both"/>
        <w:rPr>
          <w:rFonts w:eastAsia="Times New Roman"/>
          <w:kern w:val="0"/>
        </w:rPr>
      </w:pPr>
      <w:r w:rsidRPr="00043B38">
        <w:rPr>
          <w:rFonts w:eastAsia="Times New Roman"/>
          <w:kern w:val="0"/>
        </w:rPr>
        <w:t>«5.8.1. Мотивированный ответ по результатам рассмотрения жалобы направляется заявителю не позднее дня, следующего за днем принятия решения в письменной форме и по желанию заявителя ответ по результатам рассмотрения жалобы может быть предоставлен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Федерации.».</w:t>
      </w:r>
    </w:p>
    <w:p w:rsidR="00D35949" w:rsidRPr="00043B38" w:rsidRDefault="00D35949" w:rsidP="00D35949">
      <w:pPr>
        <w:pStyle w:val="a3"/>
        <w:widowControl/>
        <w:numPr>
          <w:ilvl w:val="0"/>
          <w:numId w:val="1"/>
        </w:numPr>
        <w:suppressAutoHyphens w:val="0"/>
        <w:ind w:left="0" w:firstLine="709"/>
        <w:jc w:val="both"/>
      </w:pPr>
      <w:r>
        <w:t>Разместить настоящий приказ в информационно-телекоммуникационной сети «Интернет» на официальном сайте управления образования МО «Тымовский городской округ» и образовательных учреждений МО «Тымовский городской округ».</w:t>
      </w:r>
    </w:p>
    <w:p w:rsidR="00D35949" w:rsidRPr="00043B38" w:rsidRDefault="00D35949" w:rsidP="00D3594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kern w:val="0"/>
        </w:rPr>
      </w:pPr>
    </w:p>
    <w:p w:rsidR="00D35949" w:rsidRPr="00284D6D" w:rsidRDefault="00D35949" w:rsidP="00D35949">
      <w:pPr>
        <w:autoSpaceDE w:val="0"/>
        <w:autoSpaceDN w:val="0"/>
        <w:adjustRightInd w:val="0"/>
        <w:ind w:firstLine="709"/>
        <w:jc w:val="both"/>
      </w:pPr>
    </w:p>
    <w:p w:rsidR="00D35949" w:rsidRDefault="00D35949" w:rsidP="00D35949">
      <w:pPr>
        <w:jc w:val="both"/>
      </w:pPr>
    </w:p>
    <w:p w:rsidR="00D35949" w:rsidRDefault="00D35949" w:rsidP="00D35949">
      <w:pPr>
        <w:jc w:val="both"/>
      </w:pPr>
    </w:p>
    <w:p w:rsidR="00D35949" w:rsidRDefault="00D35949" w:rsidP="00D35949">
      <w:pPr>
        <w:jc w:val="both"/>
      </w:pPr>
      <w:r>
        <w:t>Исполняющий обязанности начальника</w:t>
      </w:r>
      <w:r>
        <w:tab/>
      </w:r>
      <w:r>
        <w:tab/>
      </w:r>
      <w:r>
        <w:tab/>
      </w:r>
      <w:r>
        <w:tab/>
      </w:r>
      <w:r>
        <w:tab/>
        <w:t xml:space="preserve">           Н.С. Борисенко</w:t>
      </w:r>
    </w:p>
    <w:p w:rsidR="00E5000F" w:rsidRDefault="00D35949">
      <w:bookmarkStart w:id="0" w:name="_GoBack"/>
      <w:bookmarkEnd w:id="0"/>
    </w:p>
    <w:sectPr w:rsidR="00E5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42098"/>
    <w:multiLevelType w:val="multilevel"/>
    <w:tmpl w:val="4948DD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9F"/>
    <w:rsid w:val="00186AC3"/>
    <w:rsid w:val="007D709F"/>
    <w:rsid w:val="00D35949"/>
    <w:rsid w:val="00F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BDA3-FE07-428D-9BBE-39647C2E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2270</Words>
  <Characters>12945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E.Kachesova</dc:creator>
  <cp:keywords/>
  <dc:description/>
  <cp:lastModifiedBy>E.Kachesova</cp:lastModifiedBy>
  <cp:revision>2</cp:revision>
  <dcterms:created xsi:type="dcterms:W3CDTF">2018-07-12T04:24:00Z</dcterms:created>
  <dcterms:modified xsi:type="dcterms:W3CDTF">2018-07-12T04:24:00Z</dcterms:modified>
</cp:coreProperties>
</file>