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74" w:rsidRPr="00C05F04" w:rsidRDefault="00CC3974" w:rsidP="00C05F04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 w:rsidRPr="00C05F04">
        <w:rPr>
          <w:rFonts w:eastAsia="Times New Roman"/>
          <w:color w:val="000000"/>
          <w:szCs w:val="24"/>
          <w:lang w:eastAsia="ru-RU"/>
        </w:rPr>
        <w:t>Приложение 2</w:t>
      </w:r>
    </w:p>
    <w:p w:rsidR="00697E30" w:rsidRPr="00C05F04" w:rsidRDefault="00697E30" w:rsidP="00C05F04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Приказ МБОУ СОШ с. Воскресеновка</w:t>
      </w:r>
    </w:p>
    <w:p w:rsidR="00697E30" w:rsidRPr="00C05F04" w:rsidRDefault="00697E30" w:rsidP="00C05F04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от 27 июня 2022 года №</w:t>
      </w:r>
      <w:r w:rsidR="0016667D" w:rsidRPr="00C05F04">
        <w:rPr>
          <w:rFonts w:eastAsia="Times New Roman"/>
          <w:color w:val="000000"/>
          <w:szCs w:val="24"/>
          <w:lang w:eastAsia="ru-RU"/>
        </w:rPr>
        <w:t>100</w:t>
      </w:r>
      <w:r w:rsidRPr="00C05F04">
        <w:rPr>
          <w:rFonts w:eastAsia="Times New Roman"/>
          <w:color w:val="000000"/>
          <w:szCs w:val="24"/>
          <w:lang w:eastAsia="ru-RU"/>
        </w:rPr>
        <w:t xml:space="preserve"> </w:t>
      </w:r>
    </w:p>
    <w:p w:rsidR="00697E30" w:rsidRPr="00C05F04" w:rsidRDefault="00697E30" w:rsidP="00C05F04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</w:p>
    <w:p w:rsidR="00DF3062" w:rsidRPr="00C05F04" w:rsidRDefault="00DF3062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05F04">
        <w:rPr>
          <w:rFonts w:eastAsia="Times New Roman"/>
          <w:b/>
          <w:color w:val="000000"/>
          <w:szCs w:val="24"/>
          <w:lang w:eastAsia="ru-RU"/>
        </w:rPr>
        <w:t>КОМПЛЕКС МЕРОПРИЯТИЙ,</w:t>
      </w:r>
    </w:p>
    <w:p w:rsidR="00DF3062" w:rsidRPr="00C05F04" w:rsidRDefault="00DF3062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proofErr w:type="gramStart"/>
      <w:r w:rsidRPr="00C05F04">
        <w:rPr>
          <w:rFonts w:eastAsia="Times New Roman"/>
          <w:b/>
          <w:color w:val="000000"/>
          <w:szCs w:val="24"/>
          <w:lang w:eastAsia="ru-RU"/>
        </w:rPr>
        <w:t>ПРИУРОЧЕННЫЙ</w:t>
      </w:r>
      <w:proofErr w:type="gramEnd"/>
      <w:r w:rsidRPr="00C05F04">
        <w:rPr>
          <w:rFonts w:eastAsia="Times New Roman"/>
          <w:b/>
          <w:color w:val="000000"/>
          <w:szCs w:val="24"/>
          <w:lang w:eastAsia="ru-RU"/>
        </w:rPr>
        <w:t xml:space="preserve"> КО ВСЕМИРНОМУ ДНЮ ТЕАТРА</w:t>
      </w:r>
    </w:p>
    <w:p w:rsidR="00DF3062" w:rsidRPr="00C05F04" w:rsidRDefault="00DF3062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DF3062" w:rsidRPr="00C05F04" w:rsidRDefault="00DF3062" w:rsidP="00C05F04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 xml:space="preserve">Комплекс мероприятия, приуроченный </w:t>
      </w:r>
      <w:proofErr w:type="gramStart"/>
      <w:r w:rsidRPr="00C05F04">
        <w:rPr>
          <w:rFonts w:eastAsia="Times New Roman"/>
          <w:color w:val="000000"/>
          <w:szCs w:val="24"/>
          <w:lang w:eastAsia="ru-RU"/>
        </w:rPr>
        <w:t>ко</w:t>
      </w:r>
      <w:proofErr w:type="gramEnd"/>
      <w:r w:rsidRPr="00C05F04">
        <w:rPr>
          <w:rFonts w:eastAsia="Times New Roman"/>
          <w:color w:val="000000"/>
          <w:szCs w:val="24"/>
          <w:lang w:eastAsia="ru-RU"/>
        </w:rPr>
        <w:t xml:space="preserve"> Всемирному дню театра (далее – Комплекс) подготовлен и будет реализован с целью осуществления культурно-просветительской деятельности в области театрального искусства, а также популяризации занятий театральной деятельностью среди школьников и педагогов. Комплекс реализуется в период с 14 по 31 марта ежегодно. </w:t>
      </w:r>
    </w:p>
    <w:p w:rsidR="00DF3062" w:rsidRPr="00C05F04" w:rsidRDefault="00DF3062" w:rsidP="00C05F04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Перечень планируемых мероприятий, включенных в Комплекс:</w:t>
      </w:r>
    </w:p>
    <w:p w:rsidR="00DF3062" w:rsidRPr="00C05F04" w:rsidRDefault="00DF3062" w:rsidP="00C05F04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 xml:space="preserve"> 1 Интерактивный </w:t>
      </w:r>
      <w:proofErr w:type="spellStart"/>
      <w:r w:rsidRPr="00C05F04">
        <w:rPr>
          <w:rFonts w:eastAsia="Times New Roman"/>
          <w:color w:val="000000"/>
          <w:szCs w:val="24"/>
          <w:lang w:eastAsia="ru-RU"/>
        </w:rPr>
        <w:t>квиз</w:t>
      </w:r>
      <w:proofErr w:type="spellEnd"/>
      <w:r w:rsidRPr="00C05F04">
        <w:rPr>
          <w:rFonts w:eastAsia="Times New Roman"/>
          <w:color w:val="000000"/>
          <w:szCs w:val="24"/>
          <w:lang w:eastAsia="ru-RU"/>
        </w:rPr>
        <w:t xml:space="preserve">. Готовый комплект методических разработок для организации и проведения интерактивного </w:t>
      </w:r>
      <w:proofErr w:type="spellStart"/>
      <w:r w:rsidRPr="00C05F04">
        <w:rPr>
          <w:rFonts w:eastAsia="Times New Roman"/>
          <w:color w:val="000000"/>
          <w:szCs w:val="24"/>
          <w:lang w:eastAsia="ru-RU"/>
        </w:rPr>
        <w:t>квиза</w:t>
      </w:r>
      <w:proofErr w:type="spellEnd"/>
      <w:r w:rsidRPr="00C05F04">
        <w:rPr>
          <w:rFonts w:eastAsia="Times New Roman"/>
          <w:color w:val="000000"/>
          <w:szCs w:val="24"/>
          <w:lang w:eastAsia="ru-RU"/>
        </w:rPr>
        <w:t xml:space="preserve"> с </w:t>
      </w:r>
      <w:proofErr w:type="gramStart"/>
      <w:r w:rsidRPr="00C05F04">
        <w:rPr>
          <w:rFonts w:eastAsia="Times New Roman"/>
          <w:color w:val="000000"/>
          <w:szCs w:val="24"/>
          <w:lang w:eastAsia="ru-RU"/>
        </w:rPr>
        <w:t>обучающимися</w:t>
      </w:r>
      <w:proofErr w:type="gramEnd"/>
      <w:r w:rsidRPr="00C05F04">
        <w:rPr>
          <w:rFonts w:eastAsia="Times New Roman"/>
          <w:color w:val="000000"/>
          <w:szCs w:val="24"/>
          <w:lang w:eastAsia="ru-RU"/>
        </w:rPr>
        <w:t xml:space="preserve"> 1-4, 5-6, 7-9, 10-11 классов. Комплект будет размещен и доступен для скачивания на официальном сайте Российского движения школьников (</w:t>
      </w:r>
      <w:proofErr w:type="spellStart"/>
      <w:r w:rsidRPr="00C05F04">
        <w:rPr>
          <w:rFonts w:eastAsia="Times New Roman"/>
          <w:color w:val="000000"/>
          <w:szCs w:val="24"/>
          <w:lang w:eastAsia="ru-RU"/>
        </w:rPr>
        <w:t>рдш</w:t>
      </w:r>
      <w:proofErr w:type="gramStart"/>
      <w:r w:rsidRPr="00C05F04">
        <w:rPr>
          <w:rFonts w:eastAsia="Times New Roman"/>
          <w:color w:val="000000"/>
          <w:szCs w:val="24"/>
          <w:lang w:eastAsia="ru-RU"/>
        </w:rPr>
        <w:t>.р</w:t>
      </w:r>
      <w:proofErr w:type="gramEnd"/>
      <w:r w:rsidRPr="00C05F04">
        <w:rPr>
          <w:rFonts w:eastAsia="Times New Roman"/>
          <w:color w:val="000000"/>
          <w:szCs w:val="24"/>
          <w:lang w:eastAsia="ru-RU"/>
        </w:rPr>
        <w:t>ф</w:t>
      </w:r>
      <w:proofErr w:type="spellEnd"/>
      <w:r w:rsidRPr="00C05F04">
        <w:rPr>
          <w:rFonts w:eastAsia="Times New Roman"/>
          <w:color w:val="000000"/>
          <w:szCs w:val="24"/>
          <w:lang w:eastAsia="ru-RU"/>
        </w:rPr>
        <w:t xml:space="preserve">) в разделе «Проекты». Дата публикации материалов: 14 февраля ежегодно. </w:t>
      </w:r>
    </w:p>
    <w:p w:rsidR="00DF3062" w:rsidRPr="00C05F04" w:rsidRDefault="00DF3062" w:rsidP="00C05F04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2 Выступления участников Всероссийского проекта «Школьная классика» на региональных площадках. Открытый показ театрализованного представления от участников Всероссийского проекта «Школьная классика». Дату, время и место показа определяет регион, анонсирование мероприятие также осуществляется внутри региона самостоятельно.</w:t>
      </w:r>
    </w:p>
    <w:p w:rsidR="00DF3062" w:rsidRPr="00DF3062" w:rsidRDefault="00DF3062" w:rsidP="00C05F04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3 Дни открытых дверей в школьном театре</w:t>
      </w:r>
      <w:r w:rsidRPr="00DF3062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1048A" w:rsidRDefault="0001048A" w:rsidP="00C05F04">
      <w:pPr>
        <w:spacing w:after="0" w:line="360" w:lineRule="auto"/>
        <w:ind w:firstLine="709"/>
        <w:rPr>
          <w:bCs/>
          <w:color w:val="000000"/>
          <w:sz w:val="22"/>
        </w:rPr>
      </w:pPr>
    </w:p>
    <w:sectPr w:rsidR="0001048A" w:rsidSect="005E2267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7D2"/>
    <w:multiLevelType w:val="hybridMultilevel"/>
    <w:tmpl w:val="2120177E"/>
    <w:lvl w:ilvl="0" w:tplc="AEE89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55E2"/>
    <w:rsid w:val="0001048A"/>
    <w:rsid w:val="0003430D"/>
    <w:rsid w:val="00054D0F"/>
    <w:rsid w:val="00105340"/>
    <w:rsid w:val="00131FFB"/>
    <w:rsid w:val="0016667D"/>
    <w:rsid w:val="00184563"/>
    <w:rsid w:val="001D09AF"/>
    <w:rsid w:val="002179C3"/>
    <w:rsid w:val="002331F8"/>
    <w:rsid w:val="002B41F3"/>
    <w:rsid w:val="0036030A"/>
    <w:rsid w:val="00421F15"/>
    <w:rsid w:val="00434D49"/>
    <w:rsid w:val="004B0749"/>
    <w:rsid w:val="005C2B9A"/>
    <w:rsid w:val="005E2267"/>
    <w:rsid w:val="0066621B"/>
    <w:rsid w:val="00692919"/>
    <w:rsid w:val="00697E30"/>
    <w:rsid w:val="006A1BBC"/>
    <w:rsid w:val="006B2A16"/>
    <w:rsid w:val="006B55E2"/>
    <w:rsid w:val="0070427B"/>
    <w:rsid w:val="00706F6E"/>
    <w:rsid w:val="0083170C"/>
    <w:rsid w:val="00931EEA"/>
    <w:rsid w:val="009D6B51"/>
    <w:rsid w:val="00AC4E94"/>
    <w:rsid w:val="00AD5B4C"/>
    <w:rsid w:val="00B45555"/>
    <w:rsid w:val="00BC60A8"/>
    <w:rsid w:val="00BE1B6A"/>
    <w:rsid w:val="00C05F04"/>
    <w:rsid w:val="00C268E6"/>
    <w:rsid w:val="00C62C91"/>
    <w:rsid w:val="00CB0360"/>
    <w:rsid w:val="00CC3974"/>
    <w:rsid w:val="00CD0B57"/>
    <w:rsid w:val="00CF5FF8"/>
    <w:rsid w:val="00D34E0B"/>
    <w:rsid w:val="00DA4E8E"/>
    <w:rsid w:val="00DA526C"/>
    <w:rsid w:val="00DF3062"/>
    <w:rsid w:val="00E97BDC"/>
    <w:rsid w:val="00F90C70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2"/>
    <w:pPr>
      <w:spacing w:after="160" w:line="259" w:lineRule="auto"/>
      <w:ind w:firstLine="0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430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C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B0360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6">
    <w:name w:val="List Paragraph"/>
    <w:basedOn w:val="a"/>
    <w:uiPriority w:val="1"/>
    <w:qFormat/>
    <w:rsid w:val="00DA526C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E97BDC"/>
    <w:pPr>
      <w:widowControl w:val="0"/>
      <w:autoSpaceDE w:val="0"/>
      <w:autoSpaceDN w:val="0"/>
      <w:spacing w:after="0" w:line="240" w:lineRule="auto"/>
      <w:ind w:left="100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97BDC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7BDC"/>
    <w:pPr>
      <w:widowControl w:val="0"/>
      <w:autoSpaceDE w:val="0"/>
      <w:autoSpaceDN w:val="0"/>
      <w:spacing w:after="0" w:line="240" w:lineRule="auto"/>
      <w:ind w:left="140" w:hanging="280"/>
      <w:jc w:val="both"/>
      <w:outlineLvl w:val="1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Директор</cp:lastModifiedBy>
  <cp:revision>8</cp:revision>
  <cp:lastPrinted>2020-09-29T03:01:00Z</cp:lastPrinted>
  <dcterms:created xsi:type="dcterms:W3CDTF">2022-06-27T21:32:00Z</dcterms:created>
  <dcterms:modified xsi:type="dcterms:W3CDTF">2022-09-27T23:06:00Z</dcterms:modified>
</cp:coreProperties>
</file>