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6E" w:rsidRDefault="00F50F6E" w:rsidP="00F50F6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МУНИЦИПАЛЬНОЕ БЮДЖЕТНОЕ ОБЩЕОБРАЗОВАТЕЛЬНОЕ УЧРЕЖДЕНИЕ СРЕДНЯЯ ОБЩЕОБРАЗОВАТЕЛЬНАЯ ШКОЛА С. ВОСКРЕСЕНОВКА</w:t>
      </w:r>
    </w:p>
    <w:p w:rsidR="00F50F6E" w:rsidRDefault="00F50F6E" w:rsidP="00F50F6E">
      <w:pPr>
        <w:ind w:firstLine="0"/>
        <w:jc w:val="center"/>
        <w:rPr>
          <w:szCs w:val="24"/>
        </w:rPr>
      </w:pPr>
      <w:r>
        <w:rPr>
          <w:szCs w:val="24"/>
        </w:rPr>
        <w:t>694411, Сахалинская область, Тымовский район,</w:t>
      </w:r>
    </w:p>
    <w:p w:rsidR="00F50F6E" w:rsidRDefault="00F50F6E" w:rsidP="00F50F6E">
      <w:pPr>
        <w:ind w:firstLine="0"/>
        <w:jc w:val="center"/>
        <w:rPr>
          <w:szCs w:val="24"/>
        </w:rPr>
      </w:pPr>
      <w:r>
        <w:rPr>
          <w:szCs w:val="24"/>
        </w:rPr>
        <w:t>село Воскресеновка, Школьная улица, д. 11</w:t>
      </w:r>
    </w:p>
    <w:p w:rsidR="00F50F6E" w:rsidRDefault="00F50F6E" w:rsidP="00F50F6E">
      <w:pPr>
        <w:ind w:firstLine="0"/>
        <w:jc w:val="center"/>
        <w:rPr>
          <w:szCs w:val="24"/>
          <w:lang w:val="en-US"/>
        </w:rPr>
      </w:pPr>
      <w:proofErr w:type="gramStart"/>
      <w:r>
        <w:rPr>
          <w:szCs w:val="24"/>
        </w:rPr>
        <w:t>Е</w:t>
      </w:r>
      <w:proofErr w:type="gramEnd"/>
      <w:r>
        <w:rPr>
          <w:szCs w:val="24"/>
          <w:lang w:val="en-US"/>
        </w:rPr>
        <w:t xml:space="preserve">-mail: </w:t>
      </w:r>
      <w:hyperlink r:id="rId6" w:history="1">
        <w:r>
          <w:rPr>
            <w:rStyle w:val="a3"/>
            <w:shd w:val="clear" w:color="auto" w:fill="FFFFFF"/>
            <w:lang w:val="en-US"/>
          </w:rPr>
          <w:t>mbousoshvoskr@sakhalin.gov.ru</w:t>
        </w:r>
      </w:hyperlink>
    </w:p>
    <w:p w:rsidR="00F50F6E" w:rsidRDefault="00F50F6E" w:rsidP="00F50F6E">
      <w:pPr>
        <w:shd w:val="clear" w:color="auto" w:fill="FFFFFF"/>
        <w:ind w:firstLine="0"/>
        <w:jc w:val="center"/>
        <w:outlineLvl w:val="1"/>
        <w:rPr>
          <w:rFonts w:cstheme="minorBidi"/>
        </w:rPr>
      </w:pPr>
      <w:r>
        <w:rPr>
          <w:szCs w:val="24"/>
        </w:rPr>
        <w:t xml:space="preserve">Сайт: </w:t>
      </w:r>
      <w:hyperlink r:id="rId7" w:history="1">
        <w:r>
          <w:rPr>
            <w:rStyle w:val="a3"/>
          </w:rPr>
          <w:t>http://shkolavoskr.ru</w:t>
        </w:r>
      </w:hyperlink>
    </w:p>
    <w:p w:rsidR="00F50F6E" w:rsidRDefault="00F50F6E" w:rsidP="00F50F6E">
      <w:pPr>
        <w:ind w:firstLine="0"/>
        <w:jc w:val="center"/>
        <w:rPr>
          <w:szCs w:val="24"/>
        </w:rPr>
      </w:pPr>
      <w:r>
        <w:rPr>
          <w:b/>
          <w:szCs w:val="24"/>
        </w:rPr>
        <w:t>ИНН</w:t>
      </w:r>
      <w:r>
        <w:rPr>
          <w:szCs w:val="24"/>
        </w:rPr>
        <w:t xml:space="preserve"> 6517006000/</w:t>
      </w:r>
      <w:r>
        <w:rPr>
          <w:b/>
          <w:szCs w:val="24"/>
        </w:rPr>
        <w:t>КПП</w:t>
      </w:r>
      <w:r>
        <w:rPr>
          <w:szCs w:val="24"/>
        </w:rPr>
        <w:t xml:space="preserve"> 651701001</w:t>
      </w:r>
    </w:p>
    <w:p w:rsidR="00F50F6E" w:rsidRDefault="00F50F6E" w:rsidP="00F50F6E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___________________________________________________________________________</w:t>
      </w:r>
    </w:p>
    <w:p w:rsidR="00F50F6E" w:rsidRDefault="00F50F6E" w:rsidP="00F50F6E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___________________________________________________________________________</w:t>
      </w:r>
    </w:p>
    <w:p w:rsidR="00F50F6E" w:rsidRDefault="00F50F6E" w:rsidP="00F50F6E">
      <w:pPr>
        <w:jc w:val="both"/>
        <w:rPr>
          <w:rStyle w:val="fontstyle01"/>
        </w:rPr>
      </w:pPr>
    </w:p>
    <w:p w:rsidR="0020448F" w:rsidRDefault="0020448F" w:rsidP="0020448F">
      <w:pPr>
        <w:ind w:firstLine="0"/>
        <w:jc w:val="center"/>
        <w:outlineLvl w:val="1"/>
        <w:rPr>
          <w:rFonts w:eastAsia="Times New Roman"/>
          <w:b/>
          <w:sz w:val="22"/>
          <w:lang w:eastAsia="ru-RU"/>
        </w:rPr>
      </w:pPr>
      <w:r w:rsidRPr="0020448F">
        <w:rPr>
          <w:rFonts w:eastAsia="Times New Roman"/>
          <w:b/>
          <w:sz w:val="22"/>
          <w:lang w:eastAsia="ru-RU"/>
        </w:rPr>
        <w:t xml:space="preserve">МЕТОДИЧЕСКИЕ РЕКОМЕНДАЦИИ </w:t>
      </w:r>
    </w:p>
    <w:p w:rsidR="0020448F" w:rsidRPr="0020448F" w:rsidRDefault="0020448F" w:rsidP="0020448F">
      <w:pPr>
        <w:ind w:firstLine="0"/>
        <w:jc w:val="center"/>
        <w:outlineLvl w:val="1"/>
        <w:rPr>
          <w:rFonts w:eastAsia="Times New Roman"/>
          <w:b/>
          <w:sz w:val="22"/>
          <w:lang w:eastAsia="ru-RU"/>
        </w:rPr>
      </w:pPr>
      <w:r w:rsidRPr="0020448F">
        <w:rPr>
          <w:rFonts w:eastAsia="Times New Roman"/>
          <w:b/>
          <w:sz w:val="22"/>
          <w:lang w:eastAsia="ru-RU"/>
        </w:rPr>
        <w:t>«ОБ ОРГАНИЗАЦИИ ОБРАЗОВАТЕЛЬНОГО ПРОЦЕССА С ИСПОЛЬЗОВАНИЕМ ВОЗМОЖНОСТЕЙ ТЕАТРАЛЬНОГО ИСКУССТВА»</w:t>
      </w:r>
    </w:p>
    <w:p w:rsidR="001449C9" w:rsidRDefault="001449C9" w:rsidP="0020448F">
      <w:pPr>
        <w:ind w:firstLine="0"/>
        <w:jc w:val="both"/>
        <w:rPr>
          <w:rFonts w:eastAsia="Times New Roman"/>
          <w:sz w:val="22"/>
          <w:lang w:eastAsia="ru-RU"/>
        </w:rPr>
      </w:pP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bookmarkStart w:id="0" w:name="_GoBack"/>
      <w:r w:rsidRPr="0020448F">
        <w:rPr>
          <w:rFonts w:eastAsia="Times New Roman"/>
          <w:sz w:val="22"/>
          <w:lang w:eastAsia="ru-RU"/>
        </w:rPr>
        <w:t xml:space="preserve">Школьная театральная педагогика – междисциплинарное направление, обусловленное рядом социально-культурных и образовательных факторов. Театральная деятельность в школе многогранна, она позволяет достичь высоких предметных, метапредметных и личностных результатов, находит </w:t>
      </w:r>
      <w:proofErr w:type="spellStart"/>
      <w:r w:rsidRPr="0020448F">
        <w:rPr>
          <w:rFonts w:eastAsia="Times New Roman"/>
          <w:sz w:val="22"/>
          <w:lang w:eastAsia="ru-RU"/>
        </w:rPr>
        <w:t>свое</w:t>
      </w:r>
      <w:proofErr w:type="spellEnd"/>
      <w:r w:rsidRPr="0020448F">
        <w:rPr>
          <w:rFonts w:eastAsia="Times New Roman"/>
          <w:sz w:val="22"/>
          <w:lang w:eastAsia="ru-RU"/>
        </w:rPr>
        <w:t xml:space="preserve"> отражение в различных формах и направлениях образования.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На основе театрализованной деятельности можно реализовать практически все задачи воспитания, развития и обучения детей, поэтому принцип интеграции в организации внеурочной деятельности по предмету выходит на первое место в формировании универсальных учебных действий.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Цель школьного театра состоит в моделировании образовательного пространства, подлежащего освоению. Опираясь на идею различий образовательного мира на возрастных этапах становления личности, важно определить специфику школьного театра на этих ступенях, соответственно выстраивая методику театрально-педагогической работы. Школьный театр предстаёт как форма художественно-эстетической деятельности, воссоздающая жизненный мир, обживаемый ребёнком.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Разработка методики школьного театра, органично включённого в учебный процесс, сегодня становится актуальной педагогической потребностью.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Театрализованная деятельность может быть на любом уроке, в любом школьном деле. Основные функции театральной педагогики:</w:t>
      </w:r>
    </w:p>
    <w:p w:rsidR="0020448F" w:rsidRPr="0020448F" w:rsidRDefault="0020448F" w:rsidP="001449C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использование театральных форм и методов на уроках  и на внеурочных занятиях (включая предметы естественно-научного цикла);</w:t>
      </w:r>
    </w:p>
    <w:p w:rsidR="0020448F" w:rsidRPr="0020448F" w:rsidRDefault="0020448F" w:rsidP="001449C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организация театральных постановок и праздников силами одного класса или параллели (по истории, литературе, языку, в том числе </w:t>
      </w:r>
      <w:proofErr w:type="gramStart"/>
      <w:r w:rsidRPr="0020448F">
        <w:rPr>
          <w:rFonts w:eastAsia="Times New Roman"/>
          <w:sz w:val="22"/>
          <w:lang w:eastAsia="ru-RU"/>
        </w:rPr>
        <w:t>по</w:t>
      </w:r>
      <w:proofErr w:type="gramEnd"/>
      <w:r w:rsidRPr="0020448F">
        <w:rPr>
          <w:rFonts w:eastAsia="Times New Roman"/>
          <w:sz w:val="22"/>
          <w:lang w:eastAsia="ru-RU"/>
        </w:rPr>
        <w:t xml:space="preserve"> иностранному, МХК);</w:t>
      </w:r>
    </w:p>
    <w:p w:rsidR="0020448F" w:rsidRPr="0020448F" w:rsidRDefault="0020448F" w:rsidP="001449C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организация разовых представлений праздников (приуроченных к юбилейной дате, событию);</w:t>
      </w:r>
    </w:p>
    <w:p w:rsidR="0020448F" w:rsidRPr="0020448F" w:rsidRDefault="0020448F" w:rsidP="001449C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организация школьного театра или детской театральной студии;</w:t>
      </w:r>
    </w:p>
    <w:p w:rsidR="0020448F" w:rsidRPr="0020448F" w:rsidRDefault="0020448F" w:rsidP="001449C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посещение профессиональных театров и театральных музеев для получения яркого эстетического, эмоционального опыта, приобщения к культуре и истории;</w:t>
      </w:r>
    </w:p>
    <w:p w:rsidR="0020448F" w:rsidRPr="0020448F" w:rsidRDefault="0020448F" w:rsidP="001449C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приглашение профессиональных актёров, специалистов театра в школу;</w:t>
      </w:r>
    </w:p>
    <w:p w:rsidR="0020448F" w:rsidRPr="0020448F" w:rsidRDefault="0020448F" w:rsidP="001449C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просмотр фрагментов театральных постановок, спектаклей на уроках (история, МХК, литература и др.)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Театр – искусство синтетическое. Постановка спектакля – это работа не только с актёрами. Одни ребята больше склонны к рисованию, другие – к пению, третьи – к поэзии, сохраняя при этом общую тенденцию к многообразию форм эстетического отражения действительности и самовыражения. Школьный театр даёт возможность каждому ребёнку почувствовать себя начинающим актёром, декоратором, сценаристом, музыкантом, костюмером, стилистом, режиссёром, фотографом и оператором.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Театрализованная деятельность помогает синтезировать все психологические процессы человека: восприятие, мышление, воображение, речь и проявляется в разных видах активности (речевой, двигательной, музыкальной, живописной и пр.). Театрализованная деятельность интегративна, </w:t>
      </w:r>
      <w:proofErr w:type="spellStart"/>
      <w:r w:rsidRPr="0020448F">
        <w:rPr>
          <w:rFonts w:eastAsia="Times New Roman"/>
          <w:sz w:val="22"/>
          <w:lang w:eastAsia="ru-RU"/>
        </w:rPr>
        <w:t>причем</w:t>
      </w:r>
      <w:proofErr w:type="spellEnd"/>
      <w:r w:rsidRPr="0020448F">
        <w:rPr>
          <w:rFonts w:eastAsia="Times New Roman"/>
          <w:sz w:val="22"/>
          <w:lang w:eastAsia="ru-RU"/>
        </w:rPr>
        <w:t xml:space="preserve"> активность и творчество проявляются в трёх аспектах: </w:t>
      </w:r>
    </w:p>
    <w:p w:rsidR="0020448F" w:rsidRPr="0020448F" w:rsidRDefault="0020448F" w:rsidP="001449C9">
      <w:pPr>
        <w:numPr>
          <w:ilvl w:val="0"/>
          <w:numId w:val="3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в создании драматического содержания, т. е. в интерпрета</w:t>
      </w:r>
      <w:r w:rsidRPr="0020448F">
        <w:rPr>
          <w:rFonts w:eastAsia="Times New Roman"/>
          <w:sz w:val="22"/>
          <w:lang w:eastAsia="ru-RU"/>
        </w:rPr>
        <w:softHyphen/>
        <w:t>ции, переосмыслении заданного литературным текстом сюжета или сочине</w:t>
      </w:r>
      <w:r w:rsidRPr="0020448F">
        <w:rPr>
          <w:rFonts w:eastAsia="Times New Roman"/>
          <w:sz w:val="22"/>
          <w:lang w:eastAsia="ru-RU"/>
        </w:rPr>
        <w:softHyphen/>
        <w:t>нии </w:t>
      </w:r>
      <w:hyperlink r:id="rId8" w:tooltip="Вариация" w:history="1">
        <w:r w:rsidRPr="0020448F">
          <w:rPr>
            <w:rFonts w:eastAsia="Times New Roman"/>
            <w:sz w:val="22"/>
            <w:lang w:eastAsia="ru-RU"/>
          </w:rPr>
          <w:t>вариативного</w:t>
        </w:r>
      </w:hyperlink>
      <w:r w:rsidRPr="0020448F">
        <w:rPr>
          <w:rFonts w:eastAsia="Times New Roman"/>
          <w:sz w:val="22"/>
          <w:lang w:eastAsia="ru-RU"/>
        </w:rPr>
        <w:t> либо собственного сюжета; </w:t>
      </w:r>
    </w:p>
    <w:p w:rsidR="0020448F" w:rsidRPr="0020448F" w:rsidRDefault="0020448F" w:rsidP="001449C9">
      <w:pPr>
        <w:numPr>
          <w:ilvl w:val="0"/>
          <w:numId w:val="3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в исполнении собственного замысла, т. е. в умении адек</w:t>
      </w:r>
      <w:r w:rsidRPr="0020448F">
        <w:rPr>
          <w:rFonts w:eastAsia="Times New Roman"/>
          <w:sz w:val="22"/>
          <w:lang w:eastAsia="ru-RU"/>
        </w:rPr>
        <w:softHyphen/>
        <w:t>ватно воплощать художественный образ с помощью разных средств вырази</w:t>
      </w:r>
      <w:r w:rsidRPr="0020448F">
        <w:rPr>
          <w:rFonts w:eastAsia="Times New Roman"/>
          <w:sz w:val="22"/>
          <w:lang w:eastAsia="ru-RU"/>
        </w:rPr>
        <w:softHyphen/>
        <w:t>тельности: интонации, мимики, пантомимики, движения; </w:t>
      </w:r>
    </w:p>
    <w:p w:rsidR="0020448F" w:rsidRPr="0020448F" w:rsidRDefault="0020448F" w:rsidP="001449C9">
      <w:pPr>
        <w:numPr>
          <w:ilvl w:val="0"/>
          <w:numId w:val="3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в оформлении спектакля – в создании декораций, костюмов, музыкального со</w:t>
      </w:r>
      <w:r w:rsidRPr="0020448F">
        <w:rPr>
          <w:rFonts w:eastAsia="Times New Roman"/>
          <w:sz w:val="22"/>
          <w:lang w:eastAsia="ru-RU"/>
        </w:rPr>
        <w:softHyphen/>
        <w:t>провождения, афиш, программок.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Школьный театр рассматривается как методика введения ребёнка в мировую культуру, которая совершается по возрастным этапам и предполагает проблемно-тематическую и целевую интеграцию </w:t>
      </w:r>
      <w:r w:rsidRPr="0020448F">
        <w:rPr>
          <w:rFonts w:eastAsia="Times New Roman"/>
          <w:sz w:val="22"/>
          <w:lang w:eastAsia="ru-RU"/>
        </w:rPr>
        <w:lastRenderedPageBreak/>
        <w:t xml:space="preserve">дисциплин </w:t>
      </w:r>
      <w:proofErr w:type="gramStart"/>
      <w:r w:rsidRPr="0020448F">
        <w:rPr>
          <w:rFonts w:eastAsia="Times New Roman"/>
          <w:sz w:val="22"/>
          <w:lang w:eastAsia="ru-RU"/>
        </w:rPr>
        <w:t>естественно-научного</w:t>
      </w:r>
      <w:proofErr w:type="gramEnd"/>
      <w:r w:rsidRPr="0020448F">
        <w:rPr>
          <w:rFonts w:eastAsia="Times New Roman"/>
          <w:sz w:val="22"/>
          <w:lang w:eastAsia="ru-RU"/>
        </w:rPr>
        <w:t xml:space="preserve">, </w:t>
      </w:r>
      <w:proofErr w:type="spellStart"/>
      <w:r w:rsidRPr="0020448F">
        <w:rPr>
          <w:rFonts w:eastAsia="Times New Roman"/>
          <w:sz w:val="22"/>
          <w:lang w:eastAsia="ru-RU"/>
        </w:rPr>
        <w:t>социогуманитарного</w:t>
      </w:r>
      <w:proofErr w:type="spellEnd"/>
      <w:r w:rsidRPr="0020448F">
        <w:rPr>
          <w:rFonts w:eastAsia="Times New Roman"/>
          <w:sz w:val="22"/>
          <w:lang w:eastAsia="ru-RU"/>
        </w:rPr>
        <w:t xml:space="preserve"> и художественно-эстетического циклов. Работа школьного театра может рассматриваться как универсальный способ интеграции.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Основные приёмы театральной педагогики:</w:t>
      </w:r>
    </w:p>
    <w:bookmarkEnd w:id="0"/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активные действенные формы подачи и усвоения материала;</w:t>
      </w:r>
    </w:p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proofErr w:type="spellStart"/>
      <w:r w:rsidRPr="0020448F">
        <w:rPr>
          <w:rFonts w:eastAsia="Times New Roman"/>
          <w:sz w:val="22"/>
          <w:lang w:eastAsia="ru-RU"/>
        </w:rPr>
        <w:t>сюрпризность</w:t>
      </w:r>
      <w:proofErr w:type="spellEnd"/>
      <w:r w:rsidRPr="0020448F">
        <w:rPr>
          <w:rFonts w:eastAsia="Times New Roman"/>
          <w:sz w:val="22"/>
          <w:lang w:eastAsia="ru-RU"/>
        </w:rPr>
        <w:t xml:space="preserve"> в подаче материала, что способствует формированию положительной установки на восприятие материала и активизирует возможности восприятия;</w:t>
      </w:r>
    </w:p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эмоциональная значимость материала для ученика и учителя;</w:t>
      </w:r>
    </w:p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сюжетное построение урока. Движение от неизвестности к обретению знания;</w:t>
      </w:r>
    </w:p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ролевая игра;</w:t>
      </w:r>
    </w:p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целостное включение личности. Методы </w:t>
      </w:r>
      <w:proofErr w:type="spellStart"/>
      <w:r w:rsidRPr="0020448F">
        <w:rPr>
          <w:rFonts w:eastAsia="Times New Roman"/>
          <w:sz w:val="22"/>
          <w:lang w:eastAsia="ru-RU"/>
        </w:rPr>
        <w:t>социоигровой</w:t>
      </w:r>
      <w:proofErr w:type="spellEnd"/>
      <w:r w:rsidRPr="0020448F">
        <w:rPr>
          <w:rFonts w:eastAsia="Times New Roman"/>
          <w:sz w:val="22"/>
          <w:lang w:eastAsia="ru-RU"/>
        </w:rPr>
        <w:t xml:space="preserve"> и интерактивной педагогики;</w:t>
      </w:r>
    </w:p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раскрытие темы через целостный образ. Проблемы мира через призму сегодняшней темы, отдельного факта или явления современности;</w:t>
      </w:r>
    </w:p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ориентация на коллективное творчество. Для детей очень важно чувствовать себя личностями, принадлежащими к группе, участвующими в процессе созидания общественных ценностей;</w:t>
      </w:r>
    </w:p>
    <w:p w:rsidR="0020448F" w:rsidRPr="0020448F" w:rsidRDefault="0020448F" w:rsidP="0020448F">
      <w:pPr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ориентация на достижение конечного творческого результата.</w:t>
      </w:r>
    </w:p>
    <w:p w:rsidR="0020448F" w:rsidRPr="0020448F" w:rsidRDefault="0020448F" w:rsidP="0020448F">
      <w:pPr>
        <w:ind w:firstLine="0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Основные виды театральной деятельности, используемые при работе с учащимися: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театрализация и ролевая  игра;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ритмопластика;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культура и техника речи;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сценические движения;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сценография;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хореография;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вокал;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основы театральной культуры;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основы актёрского мастерства;</w:t>
      </w:r>
    </w:p>
    <w:p w:rsidR="0020448F" w:rsidRPr="0020448F" w:rsidRDefault="0020448F" w:rsidP="0020448F">
      <w:pPr>
        <w:numPr>
          <w:ilvl w:val="0"/>
          <w:numId w:val="5"/>
        </w:numPr>
        <w:ind w:left="0" w:firstLine="0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создание спектакля.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Подготовительная работа по созданию театральной постановки не только может стать инструментом для развития творческих способностей или одним из профильных направлений, но и может повлиять на достижение высоких образовательных результатов каждого ребёнка.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Алгоритм работы создания театральной постановки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Выбор произведения и обсуждение его с детьми. Изучение истории этого произведения, биографии автора. Посещение театров, просмотр театральных постановок по выбранному произведению. Создание сценария. Деление пьесы на эпизоды и творческий пересказ их детьми. Работа над отдельными эпизодами в форме этюдов с импровизированным текстом. Поиски музыкально-пластического решения отдельных эпизодов, постановка танцев.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Репетиционный процесс требует взаимодействия педагогов различных направлений для юных </w:t>
      </w:r>
      <w:proofErr w:type="spellStart"/>
      <w:r w:rsidRPr="0020448F">
        <w:rPr>
          <w:rFonts w:eastAsia="Times New Roman"/>
          <w:sz w:val="22"/>
          <w:lang w:eastAsia="ru-RU"/>
        </w:rPr>
        <w:t>актеров</w:t>
      </w:r>
      <w:proofErr w:type="spellEnd"/>
      <w:r w:rsidRPr="0020448F">
        <w:rPr>
          <w:rFonts w:eastAsia="Times New Roman"/>
          <w:sz w:val="22"/>
          <w:lang w:eastAsia="ru-RU"/>
        </w:rPr>
        <w:t xml:space="preserve"> – это актёрское мастерство, ритмопластика, риторика, сценические движения, культура и техника речи.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Создание совместно с детьми эскизов декораций и костюмов, их изготовление. Переход к тексту пьесы: работа над эпизодами. Уточнение предлагаемых обстоятельств и мотивов поведения отдельных персонажей. Работа над выразительностью речи и подлинностью поведения в сценических условиях; закрепление отдельных мизансцен. Репетиция отдельных картин в разных составах с деталями декораций и реквизита, с музыкальным и световым оформлением. Репетиция всей пьесы целиком в костюмах. Уточнение </w:t>
      </w:r>
      <w:proofErr w:type="spellStart"/>
      <w:r w:rsidRPr="0020448F">
        <w:rPr>
          <w:rFonts w:eastAsia="Times New Roman"/>
          <w:sz w:val="22"/>
          <w:lang w:eastAsia="ru-RU"/>
        </w:rPr>
        <w:t>темпоритма</w:t>
      </w:r>
      <w:proofErr w:type="spellEnd"/>
      <w:r w:rsidRPr="0020448F">
        <w:rPr>
          <w:rFonts w:eastAsia="Times New Roman"/>
          <w:sz w:val="22"/>
          <w:lang w:eastAsia="ru-RU"/>
        </w:rPr>
        <w:t xml:space="preserve"> спектакля. Назначение ответственных за фото и видео съёмку, за смену декораций, реквизита. Премьера спектакля. Подведение итогов работы, обсуждение спектакля.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Таким образом, театральную деятельность реализуют как в основной образовательной программе – через учебные занятия и внеурочную деятельность, так и через широкий спектр программ дополнительного образования, что позволяет обеспечить максимальное вовлечение учащихся и создание как краткосрочных, так и долгосрочных проектов.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Эффективность применения театральной педагогики в профессиональной подготовке учителя обусловлена тем, что: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– вектором интереса театра всегда были человеческие отношения, взаимодействие человека и мира. Именно их в первую очередь посредством игры исследует театр. В силу специфики своей профессии педагог постоянно находится во </w:t>
      </w:r>
      <w:proofErr w:type="gramStart"/>
      <w:r w:rsidRPr="0020448F">
        <w:rPr>
          <w:rFonts w:eastAsia="Times New Roman"/>
          <w:sz w:val="22"/>
          <w:lang w:eastAsia="ru-RU"/>
        </w:rPr>
        <w:t>взаимодействии</w:t>
      </w:r>
      <w:proofErr w:type="gramEnd"/>
      <w:r w:rsidRPr="0020448F">
        <w:rPr>
          <w:rFonts w:eastAsia="Times New Roman"/>
          <w:sz w:val="22"/>
          <w:lang w:eastAsia="ru-RU"/>
        </w:rPr>
        <w:t xml:space="preserve"> как с учениками, так и с коллегами. Кроме этого, в основе содержания его учебного предмета практически всегда лежит исследование взаимодействия, будь то взаимодействие химических элементов, законы физики, музыкальная драматургия или отношения героев литературного произведения;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– профессия учителя имеет много общего с профессиями актёра и режиссёра. Публичность – специфика педагогической и актёрской профессиональной ситуации. Как актёр, так и учитель воздействует на чувства и ум зрителей – учеников, адресуясь к чувству, памяти, мысли, воле слушателя. Заразительность, убедительность, артистизм учителя, как и </w:t>
      </w:r>
      <w:proofErr w:type="spellStart"/>
      <w:r w:rsidRPr="0020448F">
        <w:rPr>
          <w:rFonts w:eastAsia="Times New Roman"/>
          <w:sz w:val="22"/>
          <w:lang w:eastAsia="ru-RU"/>
        </w:rPr>
        <w:t>актера</w:t>
      </w:r>
      <w:proofErr w:type="spellEnd"/>
      <w:r w:rsidRPr="0020448F">
        <w:rPr>
          <w:rFonts w:eastAsia="Times New Roman"/>
          <w:sz w:val="22"/>
          <w:lang w:eastAsia="ru-RU"/>
        </w:rPr>
        <w:t xml:space="preserve">, могут обеспечить ему успех. Как режиссёр в процессе репетиций, так и учитель на уроке должен обладать способностью яркого </w:t>
      </w:r>
      <w:r w:rsidRPr="0020448F">
        <w:rPr>
          <w:rFonts w:eastAsia="Times New Roman"/>
          <w:sz w:val="22"/>
          <w:lang w:eastAsia="ru-RU"/>
        </w:rPr>
        <w:lastRenderedPageBreak/>
        <w:t>эмоционально-волевого воздействия на актёров или учеников. Учителю необходимо простроить логику учебного процесса так, чтобы он был воспринят и понят учениками. Режиссёр также выстраивает драматургическую логику будущего спектакля.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Задача педагога –  помочь ребёнку овладеть различными методами познания </w:t>
      </w:r>
      <w:proofErr w:type="gramStart"/>
      <w:r w:rsidRPr="0020448F">
        <w:rPr>
          <w:rFonts w:eastAsia="Times New Roman"/>
          <w:sz w:val="22"/>
          <w:lang w:eastAsia="ru-RU"/>
        </w:rPr>
        <w:t>естественно-научной</w:t>
      </w:r>
      <w:proofErr w:type="gramEnd"/>
      <w:r w:rsidRPr="0020448F">
        <w:rPr>
          <w:rFonts w:eastAsia="Times New Roman"/>
          <w:sz w:val="22"/>
          <w:lang w:eastAsia="ru-RU"/>
        </w:rPr>
        <w:t>, художественной, жизненной реальности, уметь выбрать соответствующий инструмент (настроить себя), позволяющий действовать адекватно им, менять ролевую позицию: созерцать эти реальности или действовать в них.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Дети в школьном театре попадают в особую эмоциональную зависимость от руководителя.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Риски и опасения:</w:t>
      </w:r>
    </w:p>
    <w:p w:rsidR="0020448F" w:rsidRPr="0020448F" w:rsidRDefault="0020448F" w:rsidP="001449C9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небрежность, нетребовательность руководителя по отношению к себе и детям;</w:t>
      </w:r>
    </w:p>
    <w:p w:rsidR="0020448F" w:rsidRPr="0020448F" w:rsidRDefault="0020448F" w:rsidP="001449C9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2"/>
          <w:lang w:eastAsia="ru-RU"/>
        </w:rPr>
      </w:pPr>
      <w:proofErr w:type="spellStart"/>
      <w:r w:rsidRPr="0020448F">
        <w:rPr>
          <w:rFonts w:eastAsia="Times New Roman"/>
          <w:sz w:val="22"/>
          <w:lang w:eastAsia="ru-RU"/>
        </w:rPr>
        <w:t>дурновкусие</w:t>
      </w:r>
      <w:proofErr w:type="spellEnd"/>
      <w:r w:rsidRPr="0020448F">
        <w:rPr>
          <w:rFonts w:eastAsia="Times New Roman"/>
          <w:sz w:val="22"/>
          <w:lang w:eastAsia="ru-RU"/>
        </w:rPr>
        <w:t xml:space="preserve"> руководителя;</w:t>
      </w:r>
    </w:p>
    <w:p w:rsidR="0020448F" w:rsidRPr="0020448F" w:rsidRDefault="0020448F" w:rsidP="001449C9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неуважение руководителя к личности ребёнка;</w:t>
      </w:r>
    </w:p>
    <w:p w:rsidR="0020448F" w:rsidRPr="0020448F" w:rsidRDefault="0020448F" w:rsidP="001449C9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неудовлетворённое собственное тщеславие руководителя, неумение прислушаться к законам и стилям жанра, которые диктуются возможностями и интересами исполнителей.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 xml:space="preserve">Мастер-классы в области детской театральной педагогики с целью развития деятельностного, </w:t>
      </w:r>
      <w:proofErr w:type="spellStart"/>
      <w:r w:rsidRPr="0020448F">
        <w:rPr>
          <w:rFonts w:eastAsia="Times New Roman"/>
          <w:sz w:val="22"/>
          <w:lang w:eastAsia="ru-RU"/>
        </w:rPr>
        <w:t>компетентностного</w:t>
      </w:r>
      <w:proofErr w:type="spellEnd"/>
      <w:r w:rsidRPr="0020448F">
        <w:rPr>
          <w:rFonts w:eastAsia="Times New Roman"/>
          <w:sz w:val="22"/>
          <w:lang w:eastAsia="ru-RU"/>
        </w:rPr>
        <w:t xml:space="preserve"> подхода, средовой педагогики и педагогики искусства через обогащение театральными методами, которые можно организовать для участников школьной театральной педагогики: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608"/>
      </w:tblGrid>
      <w:tr w:rsidR="0020448F" w:rsidRPr="0020448F" w:rsidTr="001449C9">
        <w:tc>
          <w:tcPr>
            <w:tcW w:w="4320" w:type="dxa"/>
            <w:hideMark/>
          </w:tcPr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b/>
                <w:bCs/>
                <w:sz w:val="22"/>
                <w:lang w:eastAsia="ru-RU"/>
              </w:rPr>
              <w:t>Темы</w:t>
            </w:r>
          </w:p>
        </w:tc>
        <w:tc>
          <w:tcPr>
            <w:tcW w:w="5608" w:type="dxa"/>
            <w:hideMark/>
          </w:tcPr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b/>
                <w:bCs/>
                <w:sz w:val="22"/>
                <w:lang w:eastAsia="ru-RU"/>
              </w:rPr>
              <w:t>Категория  участников</w:t>
            </w:r>
          </w:p>
        </w:tc>
      </w:tr>
      <w:tr w:rsidR="0020448F" w:rsidRPr="0020448F" w:rsidTr="001449C9">
        <w:tc>
          <w:tcPr>
            <w:tcW w:w="4320" w:type="dxa"/>
            <w:vMerge w:val="restart"/>
            <w:hideMark/>
          </w:tcPr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Театральные игры.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Техника речи. 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Сценическая речь. 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0448F">
              <w:rPr>
                <w:rFonts w:eastAsia="Times New Roman"/>
                <w:sz w:val="22"/>
                <w:lang w:eastAsia="ru-RU"/>
              </w:rPr>
              <w:t>Ритмодекламация</w:t>
            </w:r>
            <w:proofErr w:type="spellEnd"/>
            <w:r w:rsidRPr="0020448F">
              <w:rPr>
                <w:rFonts w:eastAsia="Times New Roman"/>
                <w:sz w:val="22"/>
                <w:lang w:eastAsia="ru-RU"/>
              </w:rPr>
              <w:t>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Сценическое движение.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Пантомима.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Ситуативные этюды.  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Вокал (постановка голоса).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Актёрское мастерство.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Искусство сценографии.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Движение и звук.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Преображение пространства.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Звукопись.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Импровизация</w:t>
            </w:r>
          </w:p>
        </w:tc>
        <w:tc>
          <w:tcPr>
            <w:tcW w:w="5608" w:type="dxa"/>
            <w:hideMark/>
          </w:tcPr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Учителя школ, педагоги дополнительного образования – руководители и педагоги детских театральных коллективов, учителя-предметники, применяющие театральные методики на уроках, педагоги-организаторы, учителя литературы, истории и образовательной области «Искусство», классные руководители</w:t>
            </w:r>
          </w:p>
        </w:tc>
      </w:tr>
      <w:tr w:rsidR="0020448F" w:rsidRPr="0020448F" w:rsidTr="001449C9">
        <w:tc>
          <w:tcPr>
            <w:tcW w:w="0" w:type="auto"/>
            <w:vMerge/>
            <w:vAlign w:val="center"/>
            <w:hideMark/>
          </w:tcPr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08" w:type="dxa"/>
            <w:hideMark/>
          </w:tcPr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Воспитанники детских театральных коллективов, учащиеся гуманитарных классов, педагогических классов.</w:t>
            </w:r>
          </w:p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Учащиеся начальных, средних и старших классов, интересующиеся театральным искусством, учащиеся средних и старших классов художественных школ и школ с углублённым изучением предметов эстетического цикла</w:t>
            </w:r>
          </w:p>
        </w:tc>
      </w:tr>
      <w:tr w:rsidR="0020448F" w:rsidRPr="0020448F" w:rsidTr="001449C9">
        <w:tc>
          <w:tcPr>
            <w:tcW w:w="0" w:type="auto"/>
            <w:vMerge/>
            <w:vAlign w:val="center"/>
            <w:hideMark/>
          </w:tcPr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08" w:type="dxa"/>
            <w:hideMark/>
          </w:tcPr>
          <w:p w:rsidR="0020448F" w:rsidRPr="0020448F" w:rsidRDefault="0020448F" w:rsidP="0020448F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20448F">
              <w:rPr>
                <w:rFonts w:eastAsia="Times New Roman"/>
                <w:sz w:val="22"/>
                <w:lang w:eastAsia="ru-RU"/>
              </w:rPr>
              <w:t>Педагоги и руководители детских театральных студий, хореографы, специалисты в области пластики и движения, старшие воспитанники детских театральных студий, хореографических коллективов, студий пантомимы и пластики</w:t>
            </w:r>
          </w:p>
        </w:tc>
      </w:tr>
    </w:tbl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Включение искусства театра в учебно-воспитательный процесс школы – это действительная потребность развития современной системы образования, которая переходит от эпизодического присутствия театра в школе к системному моделированию его образовательной функции.</w:t>
      </w:r>
    </w:p>
    <w:p w:rsidR="0020448F" w:rsidRPr="0020448F" w:rsidRDefault="0020448F" w:rsidP="001449C9">
      <w:pPr>
        <w:jc w:val="both"/>
        <w:rPr>
          <w:rFonts w:eastAsia="Times New Roman"/>
          <w:sz w:val="22"/>
          <w:lang w:eastAsia="ru-RU"/>
        </w:rPr>
      </w:pPr>
      <w:r w:rsidRPr="0020448F">
        <w:rPr>
          <w:rFonts w:eastAsia="Times New Roman"/>
          <w:sz w:val="22"/>
          <w:lang w:eastAsia="ru-RU"/>
        </w:rPr>
        <w:t>Начиная  работу по созданию театральной педагогики, коллективу школы следует отчётливо понять возможности и место школьного театра в конкретной школе, с её собственными традициями и способами организации учебного процесса. Тогда предстоит выбрать и выстроить систему, именно в системном подходе театральная деятельность позволяет достичь высоких предметных, метапредметных и личностных результатов. </w:t>
      </w:r>
    </w:p>
    <w:p w:rsidR="00A70CA0" w:rsidRPr="0020448F" w:rsidRDefault="00A70CA0" w:rsidP="0020448F">
      <w:pPr>
        <w:ind w:firstLine="0"/>
        <w:rPr>
          <w:sz w:val="22"/>
        </w:rPr>
      </w:pPr>
    </w:p>
    <w:sectPr w:rsidR="00A70CA0" w:rsidRPr="0020448F" w:rsidSect="001A4671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24"/>
    <w:multiLevelType w:val="multilevel"/>
    <w:tmpl w:val="4DB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952E4"/>
    <w:multiLevelType w:val="multilevel"/>
    <w:tmpl w:val="573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02B8"/>
    <w:multiLevelType w:val="multilevel"/>
    <w:tmpl w:val="FE2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21F55"/>
    <w:multiLevelType w:val="multilevel"/>
    <w:tmpl w:val="61F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F78EE"/>
    <w:multiLevelType w:val="multilevel"/>
    <w:tmpl w:val="2A32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F7395"/>
    <w:multiLevelType w:val="multilevel"/>
    <w:tmpl w:val="DA5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8F"/>
    <w:rsid w:val="001449C9"/>
    <w:rsid w:val="001A4671"/>
    <w:rsid w:val="0020448F"/>
    <w:rsid w:val="00A70CA0"/>
    <w:rsid w:val="00F5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48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48F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448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0448F"/>
    <w:rPr>
      <w:b/>
      <w:bCs/>
    </w:rPr>
  </w:style>
  <w:style w:type="character" w:customStyle="1" w:styleId="fontstyle01">
    <w:name w:val="fontstyle01"/>
    <w:basedOn w:val="a0"/>
    <w:rsid w:val="00F50F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48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48F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448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0448F"/>
    <w:rPr>
      <w:b/>
      <w:bCs/>
    </w:rPr>
  </w:style>
  <w:style w:type="character" w:customStyle="1" w:styleId="fontstyle01">
    <w:name w:val="fontstyle01"/>
    <w:basedOn w:val="a0"/>
    <w:rsid w:val="00F50F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82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31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ari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kolavos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soshvoskr@sakhalin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2022-09-27T22:15:00Z</dcterms:created>
  <dcterms:modified xsi:type="dcterms:W3CDTF">2022-09-27T22:17:00Z</dcterms:modified>
</cp:coreProperties>
</file>