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64F05" w14:textId="06D851B8" w:rsidR="002A2C3C" w:rsidRPr="00F1559E" w:rsidRDefault="002A2C3C" w:rsidP="002A2C3C">
      <w:pPr>
        <w:jc w:val="center"/>
      </w:pPr>
      <w:r w:rsidRPr="007B6FF4">
        <w:rPr>
          <w:noProof/>
        </w:rPr>
        <w:drawing>
          <wp:inline distT="0" distB="0" distL="0" distR="0" wp14:anchorId="0F403678" wp14:editId="31543740">
            <wp:extent cx="7905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239DA" w14:textId="77777777" w:rsidR="002A2C3C" w:rsidRPr="00F1559E" w:rsidRDefault="002A2C3C" w:rsidP="002A2C3C"/>
    <w:p w14:paraId="78037DF8" w14:textId="77777777" w:rsidR="004F5D08" w:rsidRPr="004F5D08" w:rsidRDefault="004F5D08" w:rsidP="004F5D08">
      <w:pPr>
        <w:keepNext/>
        <w:tabs>
          <w:tab w:val="left" w:pos="1260"/>
        </w:tabs>
        <w:jc w:val="center"/>
        <w:outlineLvl w:val="1"/>
        <w:rPr>
          <w:sz w:val="32"/>
          <w:szCs w:val="32"/>
        </w:rPr>
      </w:pPr>
      <w:r w:rsidRPr="004F5D08">
        <w:rPr>
          <w:sz w:val="32"/>
          <w:szCs w:val="32"/>
        </w:rPr>
        <w:t>УПРАВЛЕНИЕ ОБРАЗОВАНИЯ</w:t>
      </w:r>
    </w:p>
    <w:p w14:paraId="39048EA7" w14:textId="77777777" w:rsidR="004F5D08" w:rsidRPr="004F5D08" w:rsidRDefault="004F5D08" w:rsidP="004F5D08">
      <w:pPr>
        <w:jc w:val="center"/>
        <w:rPr>
          <w:sz w:val="32"/>
          <w:szCs w:val="32"/>
        </w:rPr>
      </w:pPr>
      <w:r w:rsidRPr="004F5D08">
        <w:rPr>
          <w:sz w:val="32"/>
          <w:szCs w:val="32"/>
        </w:rPr>
        <w:t xml:space="preserve"> ТЫМОВСКОГО МУНИЦИПАЛЬНОГО ОКРУГА</w:t>
      </w:r>
    </w:p>
    <w:p w14:paraId="5E815823" w14:textId="1C2C4B12" w:rsidR="002A2C3C" w:rsidRPr="005A1428" w:rsidRDefault="004F5D08" w:rsidP="004F5D08">
      <w:pPr>
        <w:jc w:val="center"/>
        <w:rPr>
          <w:sz w:val="32"/>
          <w:szCs w:val="32"/>
        </w:rPr>
      </w:pPr>
      <w:r w:rsidRPr="004F5D08">
        <w:rPr>
          <w:sz w:val="32"/>
          <w:szCs w:val="32"/>
        </w:rPr>
        <w:t>САХАЛИНСКОЙ ОБЛАСТИ</w:t>
      </w:r>
    </w:p>
    <w:p w14:paraId="231F11FB" w14:textId="6BCC443D" w:rsidR="002A2C3C" w:rsidRPr="005A1428" w:rsidRDefault="002A2C3C" w:rsidP="002A2C3C">
      <w:pPr>
        <w:jc w:val="center"/>
      </w:pPr>
      <w:r w:rsidRPr="005A1428">
        <w:t xml:space="preserve">694400, Сахалинская область, </w:t>
      </w:r>
      <w:r w:rsidR="00B821EE">
        <w:t>пгт. Тымовское, ул. Парковая, 9</w:t>
      </w:r>
    </w:p>
    <w:p w14:paraId="7A0186CC" w14:textId="312B9046" w:rsidR="002A2C3C" w:rsidRPr="005A1428" w:rsidRDefault="002A2C3C" w:rsidP="002A2C3C">
      <w:pPr>
        <w:jc w:val="center"/>
      </w:pPr>
      <w:r w:rsidRPr="005A1428">
        <w:t>тел./фак</w:t>
      </w:r>
      <w:r w:rsidR="00B821EE">
        <w:t>с 8(42447)91069/8(42447)21-3-87</w:t>
      </w:r>
    </w:p>
    <w:p w14:paraId="279D3E4A" w14:textId="77777777" w:rsidR="002A2C3C" w:rsidRPr="005A1428" w:rsidRDefault="00901A45" w:rsidP="002A2C3C">
      <w:pPr>
        <w:jc w:val="center"/>
      </w:pPr>
      <w:hyperlink r:id="rId10" w:tooltip="Отправить ссылку другу" w:history="1">
        <w:r w:rsidR="002A2C3C" w:rsidRPr="005A1428">
          <w:rPr>
            <w:rFonts w:ascii="Roboto" w:hAnsi="Roboto"/>
            <w:shd w:val="clear" w:color="auto" w:fill="FFFFFF"/>
            <w:lang w:val="en-US"/>
          </w:rPr>
          <w:t>E</w:t>
        </w:r>
        <w:r w:rsidR="002A2C3C" w:rsidRPr="005A1428">
          <w:rPr>
            <w:rFonts w:ascii="Roboto" w:hAnsi="Roboto"/>
            <w:shd w:val="clear" w:color="auto" w:fill="FFFFFF"/>
          </w:rPr>
          <w:t>-</w:t>
        </w:r>
        <w:r w:rsidR="002A2C3C" w:rsidRPr="005A1428">
          <w:rPr>
            <w:rFonts w:ascii="Roboto" w:hAnsi="Roboto"/>
            <w:shd w:val="clear" w:color="auto" w:fill="FFFFFF"/>
            <w:lang w:val="en-US"/>
          </w:rPr>
          <w:t>mail</w:t>
        </w:r>
      </w:hyperlink>
      <w:r w:rsidR="002A2C3C" w:rsidRPr="005A1428">
        <w:t xml:space="preserve">: </w:t>
      </w:r>
      <w:hyperlink r:id="rId11" w:history="1">
        <w:r w:rsidR="002A2C3C" w:rsidRPr="005A1428">
          <w:rPr>
            <w:rStyle w:val="a8"/>
            <w:lang w:val="en-US"/>
          </w:rPr>
          <w:t>tymovsk</w:t>
        </w:r>
        <w:r w:rsidR="002A2C3C" w:rsidRPr="005A1428">
          <w:rPr>
            <w:rStyle w:val="a8"/>
          </w:rPr>
          <w:t>-</w:t>
        </w:r>
        <w:r w:rsidR="002A2C3C" w:rsidRPr="005A1428">
          <w:rPr>
            <w:rStyle w:val="a8"/>
            <w:lang w:val="en-US"/>
          </w:rPr>
          <w:t>uo</w:t>
        </w:r>
        <w:r w:rsidR="002A2C3C" w:rsidRPr="005A1428">
          <w:rPr>
            <w:rStyle w:val="a8"/>
          </w:rPr>
          <w:t>@</w:t>
        </w:r>
        <w:r w:rsidR="002A2C3C" w:rsidRPr="005A1428">
          <w:rPr>
            <w:rStyle w:val="a8"/>
            <w:lang w:val="en-US"/>
          </w:rPr>
          <w:t>sakhalin</w:t>
        </w:r>
        <w:r w:rsidR="002A2C3C" w:rsidRPr="005A1428">
          <w:rPr>
            <w:rStyle w:val="a8"/>
          </w:rPr>
          <w:t>.</w:t>
        </w:r>
        <w:r w:rsidR="002A2C3C" w:rsidRPr="005A1428">
          <w:rPr>
            <w:rStyle w:val="a8"/>
            <w:lang w:val="en-US"/>
          </w:rPr>
          <w:t>gov</w:t>
        </w:r>
        <w:r w:rsidR="002A2C3C" w:rsidRPr="005A1428">
          <w:rPr>
            <w:rStyle w:val="a8"/>
          </w:rPr>
          <w:t>.</w:t>
        </w:r>
        <w:r w:rsidR="002A2C3C" w:rsidRPr="005A1428">
          <w:rPr>
            <w:rStyle w:val="a8"/>
            <w:lang w:val="en-US"/>
          </w:rPr>
          <w:t>ru</w:t>
        </w:r>
      </w:hyperlink>
    </w:p>
    <w:p w14:paraId="566B723A" w14:textId="77777777" w:rsidR="002A2C3C" w:rsidRPr="005A1428" w:rsidRDefault="002A2C3C" w:rsidP="002A2C3C">
      <w:pPr>
        <w:jc w:val="center"/>
        <w:rPr>
          <w:color w:val="333333"/>
          <w:shd w:val="clear" w:color="auto" w:fill="F9F9F9"/>
        </w:rPr>
      </w:pPr>
      <w:r w:rsidRPr="005A1428">
        <w:rPr>
          <w:color w:val="333333"/>
          <w:shd w:val="clear" w:color="auto" w:fill="F9F9F9"/>
        </w:rPr>
        <w:t>ОГРН 1026501181630, ОКПО 02115954,</w:t>
      </w:r>
    </w:p>
    <w:p w14:paraId="7309F0A3" w14:textId="77777777" w:rsidR="002A2C3C" w:rsidRDefault="002A2C3C" w:rsidP="002A2C3C">
      <w:pPr>
        <w:jc w:val="center"/>
        <w:rPr>
          <w:color w:val="333333"/>
          <w:shd w:val="clear" w:color="auto" w:fill="F9F9F9"/>
        </w:rPr>
      </w:pPr>
      <w:r w:rsidRPr="005A1428">
        <w:rPr>
          <w:color w:val="333333"/>
          <w:shd w:val="clear" w:color="auto" w:fill="F9F9F9"/>
        </w:rPr>
        <w:t>ИНН/КПК 6517001467/ 651701001</w:t>
      </w:r>
    </w:p>
    <w:p w14:paraId="5F6187B0" w14:textId="520F131C" w:rsidR="002A2C3C" w:rsidRDefault="002A2C3C" w:rsidP="002A2C3C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0" allowOverlap="1" wp14:anchorId="3CF360F8" wp14:editId="0CFC9C91">
                <wp:simplePos x="0" y="0"/>
                <wp:positionH relativeFrom="column">
                  <wp:posOffset>-27940</wp:posOffset>
                </wp:positionH>
                <wp:positionV relativeFrom="paragraph">
                  <wp:posOffset>81914</wp:posOffset>
                </wp:positionV>
                <wp:extent cx="5994400" cy="0"/>
                <wp:effectExtent l="0" t="0" r="2540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ED254" id="Прямая соединительная линия 2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pt,6.45pt" to="469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0" allowOverlap="1" wp14:anchorId="5FDBD326" wp14:editId="63B9AC96">
                <wp:simplePos x="0" y="0"/>
                <wp:positionH relativeFrom="column">
                  <wp:posOffset>-27940</wp:posOffset>
                </wp:positionH>
                <wp:positionV relativeFrom="paragraph">
                  <wp:posOffset>133349</wp:posOffset>
                </wp:positionV>
                <wp:extent cx="5995035" cy="0"/>
                <wp:effectExtent l="0" t="19050" r="2476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50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939DD" id="Прямая соединительная линия 3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pt,10.5pt" to="469.8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" o:allowincell="f" strokeweight="3pt"/>
            </w:pict>
          </mc:Fallback>
        </mc:AlternateContent>
      </w:r>
    </w:p>
    <w:p w14:paraId="76D5C812" w14:textId="260DBE1C" w:rsidR="00241AF9" w:rsidRDefault="00241AF9" w:rsidP="00241AF9"/>
    <w:tbl>
      <w:tblPr>
        <w:tblW w:w="9640" w:type="dxa"/>
        <w:tblInd w:w="-142" w:type="dxa"/>
        <w:tblLook w:val="01E0" w:firstRow="1" w:lastRow="1" w:firstColumn="1" w:lastColumn="1" w:noHBand="0" w:noVBand="0"/>
      </w:tblPr>
      <w:tblGrid>
        <w:gridCol w:w="5707"/>
        <w:gridCol w:w="3933"/>
      </w:tblGrid>
      <w:tr w:rsidR="002A2C3C" w:rsidRPr="002A2C3C" w14:paraId="4ACB0482" w14:textId="77777777" w:rsidTr="002A2C3C">
        <w:tc>
          <w:tcPr>
            <w:tcW w:w="5707" w:type="dxa"/>
          </w:tcPr>
          <w:p w14:paraId="2A45C954" w14:textId="4B00F5E0" w:rsidR="002A2C3C" w:rsidRPr="002A2C3C" w:rsidRDefault="002A2C3C" w:rsidP="002A2C3C">
            <w:pPr>
              <w:spacing w:after="120"/>
              <w:rPr>
                <w:sz w:val="28"/>
                <w:szCs w:val="28"/>
              </w:rPr>
            </w:pPr>
            <w:r w:rsidRPr="002A2C3C">
              <w:rPr>
                <w:spacing w:val="6"/>
                <w:sz w:val="28"/>
                <w:szCs w:val="28"/>
              </w:rPr>
              <w:t xml:space="preserve">От </w:t>
            </w:r>
            <w:sdt>
              <w:sdtPr>
                <w:rPr>
                  <w:spacing w:val="6"/>
                  <w:sz w:val="28"/>
                  <w:szCs w:val="28"/>
                </w:rPr>
                <w:alias w:val="{RegDate}"/>
                <w:tag w:val="{RegDate}"/>
                <w:id w:val="1705433065"/>
                <w:lock w:val="sdtContentLocked"/>
                <w:placeholder>
                  <w:docPart w:val="DefaultPlaceholder_1081868574"/>
                </w:placeholder>
              </w:sdtPr>
              <w:sdtEndPr>
                <w:rPr>
                  <w:u w:val="single"/>
                </w:rPr>
              </w:sdtEndPr>
              <w:sdtContent>
                <w:r w:rsidRPr="002A2C3C">
                  <w:rPr>
                    <w:spacing w:val="6"/>
                    <w:sz w:val="28"/>
                    <w:szCs w:val="28"/>
                    <w:u w:val="single"/>
                  </w:rPr>
                  <w:t>__________</w:t>
                </w:r>
              </w:sdtContent>
            </w:sdt>
            <w:r w:rsidRPr="002A2C3C">
              <w:rPr>
                <w:spacing w:val="6"/>
                <w:sz w:val="28"/>
                <w:szCs w:val="28"/>
              </w:rPr>
              <w:t xml:space="preserve"> № </w:t>
            </w:r>
            <w:sdt>
              <w:sdtPr>
                <w:rPr>
                  <w:spacing w:val="6"/>
                  <w:sz w:val="28"/>
                  <w:szCs w:val="28"/>
                </w:rPr>
                <w:alias w:val="{RegNumber}"/>
                <w:tag w:val="{RegNumber}"/>
                <w:id w:val="-37125743"/>
                <w:lock w:val="sdtContentLocked"/>
                <w:placeholder>
                  <w:docPart w:val="DefaultPlaceholder_1081868574"/>
                </w:placeholder>
              </w:sdtPr>
              <w:sdtEndPr>
                <w:rPr>
                  <w:u w:val="single"/>
                </w:rPr>
              </w:sdtEndPr>
              <w:sdtContent>
                <w:r w:rsidRPr="002A2C3C">
                  <w:rPr>
                    <w:spacing w:val="6"/>
                    <w:sz w:val="28"/>
                    <w:szCs w:val="28"/>
                    <w:u w:val="single"/>
                  </w:rPr>
                  <w:t>_____________</w:t>
                </w:r>
              </w:sdtContent>
            </w:sdt>
          </w:p>
          <w:p w14:paraId="524952F6" w14:textId="77777777" w:rsidR="002A2C3C" w:rsidRPr="002A2C3C" w:rsidRDefault="002A2C3C" w:rsidP="002A2C3C">
            <w:pPr>
              <w:spacing w:after="120"/>
              <w:jc w:val="both"/>
              <w:rPr>
                <w:sz w:val="28"/>
                <w:szCs w:val="28"/>
              </w:rPr>
            </w:pPr>
            <w:r w:rsidRPr="002A2C3C">
              <w:rPr>
                <w:sz w:val="28"/>
                <w:szCs w:val="28"/>
              </w:rPr>
              <w:t>На № ________ от ______________</w:t>
            </w:r>
          </w:p>
        </w:tc>
        <w:tc>
          <w:tcPr>
            <w:tcW w:w="3933" w:type="dxa"/>
          </w:tcPr>
          <w:p w14:paraId="62009117" w14:textId="4D60481B" w:rsidR="002A2C3C" w:rsidRPr="005542D2" w:rsidRDefault="005542D2" w:rsidP="005542D2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Руководителям муниципальных образовательных учреждений</w:t>
            </w:r>
          </w:p>
        </w:tc>
      </w:tr>
    </w:tbl>
    <w:p w14:paraId="761DA16D" w14:textId="77777777" w:rsidR="002A2C3C" w:rsidRPr="002A2C3C" w:rsidRDefault="002A2C3C" w:rsidP="002A2C3C">
      <w:pPr>
        <w:spacing w:line="360" w:lineRule="auto"/>
        <w:jc w:val="both"/>
        <w:rPr>
          <w:sz w:val="28"/>
          <w:szCs w:val="28"/>
        </w:rPr>
      </w:pPr>
    </w:p>
    <w:p w14:paraId="5FE63943" w14:textId="77777777" w:rsidR="005542D2" w:rsidRDefault="005542D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распространении </w:t>
      </w:r>
    </w:p>
    <w:p w14:paraId="743CEF3F" w14:textId="77777777" w:rsidR="005542D2" w:rsidRDefault="005542D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информационных материалов </w:t>
      </w:r>
    </w:p>
    <w:p w14:paraId="15367EE9" w14:textId="0B3B1262" w:rsidR="008F2F3B" w:rsidRDefault="00901A45">
      <w:pPr>
        <w:rPr>
          <w:sz w:val="28"/>
          <w:szCs w:val="28"/>
        </w:rPr>
      </w:pPr>
      <w:r>
        <w:rPr>
          <w:bCs/>
          <w:sz w:val="28"/>
          <w:szCs w:val="28"/>
        </w:rPr>
        <w:t>по противодействию терроризму</w:t>
      </w:r>
    </w:p>
    <w:p w14:paraId="0B249923" w14:textId="1CFB4127" w:rsidR="002A2C3C" w:rsidRDefault="002A2C3C" w:rsidP="002A2C3C">
      <w:pPr>
        <w:rPr>
          <w:sz w:val="28"/>
          <w:szCs w:val="28"/>
        </w:rPr>
      </w:pPr>
    </w:p>
    <w:p w14:paraId="6DFF3D9F" w14:textId="77777777" w:rsidR="00901A45" w:rsidRPr="002A2C3C" w:rsidRDefault="00901A45" w:rsidP="002A2C3C">
      <w:pPr>
        <w:rPr>
          <w:sz w:val="28"/>
          <w:szCs w:val="28"/>
        </w:rPr>
      </w:pPr>
    </w:p>
    <w:p w14:paraId="24DA5161" w14:textId="6EED3446" w:rsidR="004F5D08" w:rsidRPr="004F5D08" w:rsidRDefault="005542D2" w:rsidP="00901A4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</w:t>
      </w:r>
      <w:r w:rsidR="002A2C3C" w:rsidRPr="002A2C3C">
        <w:rPr>
          <w:sz w:val="28"/>
          <w:szCs w:val="28"/>
        </w:rPr>
        <w:t>!</w:t>
      </w:r>
    </w:p>
    <w:p w14:paraId="28C5B399" w14:textId="2871BFBB" w:rsidR="005542D2" w:rsidRPr="005542D2" w:rsidRDefault="004F5D08" w:rsidP="00901A45">
      <w:pPr>
        <w:spacing w:line="360" w:lineRule="auto"/>
        <w:ind w:firstLine="709"/>
        <w:jc w:val="both"/>
        <w:rPr>
          <w:sz w:val="28"/>
          <w:szCs w:val="28"/>
        </w:rPr>
      </w:pPr>
      <w:r w:rsidRPr="004F5D08">
        <w:rPr>
          <w:sz w:val="28"/>
          <w:szCs w:val="28"/>
        </w:rPr>
        <w:t>Управление образования Тымовского муниципально</w:t>
      </w:r>
      <w:r w:rsidR="005542D2">
        <w:rPr>
          <w:sz w:val="28"/>
          <w:szCs w:val="28"/>
        </w:rPr>
        <w:t>го округа Сахалинской области сообщает, что</w:t>
      </w:r>
      <w:r w:rsidR="005542D2" w:rsidRPr="005542D2">
        <w:rPr>
          <w:sz w:val="28"/>
          <w:szCs w:val="28"/>
        </w:rPr>
        <w:t xml:space="preserve"> рамках реализации перечня меропр</w:t>
      </w:r>
      <w:r w:rsidR="005542D2">
        <w:rPr>
          <w:sz w:val="28"/>
          <w:szCs w:val="28"/>
        </w:rPr>
        <w:t xml:space="preserve">иятий по исполнению в 2025 году </w:t>
      </w:r>
      <w:r w:rsidR="005542D2" w:rsidRPr="005542D2">
        <w:rPr>
          <w:sz w:val="28"/>
          <w:szCs w:val="28"/>
        </w:rPr>
        <w:t>Комплексного плана противодействия идеологии терроризма в Российской</w:t>
      </w:r>
      <w:r w:rsidR="005542D2">
        <w:rPr>
          <w:sz w:val="28"/>
          <w:szCs w:val="28"/>
        </w:rPr>
        <w:t xml:space="preserve"> </w:t>
      </w:r>
      <w:r w:rsidR="005542D2" w:rsidRPr="005542D2">
        <w:rPr>
          <w:sz w:val="28"/>
          <w:szCs w:val="28"/>
        </w:rPr>
        <w:t>Федерации на 2024-2028 годы в Сахалинской области, утвержденного Губернатором</w:t>
      </w:r>
      <w:r w:rsidR="005542D2">
        <w:rPr>
          <w:sz w:val="28"/>
          <w:szCs w:val="28"/>
        </w:rPr>
        <w:t xml:space="preserve"> </w:t>
      </w:r>
      <w:r w:rsidR="005542D2" w:rsidRPr="005542D2">
        <w:rPr>
          <w:sz w:val="28"/>
          <w:szCs w:val="28"/>
        </w:rPr>
        <w:t>Сахалинской области, председателем антитеррористической комиссии Сахалинской</w:t>
      </w:r>
      <w:r w:rsidR="005542D2">
        <w:rPr>
          <w:sz w:val="28"/>
          <w:szCs w:val="28"/>
        </w:rPr>
        <w:t xml:space="preserve"> </w:t>
      </w:r>
      <w:r w:rsidR="005542D2" w:rsidRPr="005542D2">
        <w:rPr>
          <w:sz w:val="28"/>
          <w:szCs w:val="28"/>
        </w:rPr>
        <w:t>области, направляем в Ваш адрес</w:t>
      </w:r>
      <w:r w:rsidR="005542D2">
        <w:rPr>
          <w:sz w:val="28"/>
          <w:szCs w:val="28"/>
        </w:rPr>
        <w:t xml:space="preserve"> антитеррористический контент - </w:t>
      </w:r>
      <w:hyperlink r:id="rId12" w:history="1">
        <w:r w:rsidR="005542D2" w:rsidRPr="005542D2">
          <w:rPr>
            <w:rStyle w:val="a8"/>
            <w:sz w:val="28"/>
            <w:szCs w:val="28"/>
          </w:rPr>
          <w:t>https://disk.yandex.ru/d/Rla59elcL</w:t>
        </w:r>
        <w:r w:rsidR="005542D2" w:rsidRPr="005542D2">
          <w:rPr>
            <w:rStyle w:val="a8"/>
            <w:sz w:val="28"/>
            <w:szCs w:val="28"/>
          </w:rPr>
          <w:t>X</w:t>
        </w:r>
        <w:r w:rsidR="005542D2" w:rsidRPr="005542D2">
          <w:rPr>
            <w:rStyle w:val="a8"/>
            <w:sz w:val="28"/>
            <w:szCs w:val="28"/>
          </w:rPr>
          <w:t>GIMA</w:t>
        </w:r>
      </w:hyperlink>
      <w:r w:rsidR="005542D2" w:rsidRPr="005542D2">
        <w:rPr>
          <w:sz w:val="28"/>
          <w:szCs w:val="28"/>
        </w:rPr>
        <w:t xml:space="preserve"> (аудио/видеоролики социальной рекламы,</w:t>
      </w:r>
      <w:r w:rsidR="005542D2">
        <w:rPr>
          <w:sz w:val="28"/>
          <w:szCs w:val="28"/>
        </w:rPr>
        <w:t xml:space="preserve"> </w:t>
      </w:r>
      <w:r w:rsidR="005542D2" w:rsidRPr="005542D2">
        <w:rPr>
          <w:sz w:val="28"/>
          <w:szCs w:val="28"/>
        </w:rPr>
        <w:t>карточки, баннеры), произведенный департаментом информационной политики</w:t>
      </w:r>
      <w:r w:rsidR="005542D2">
        <w:rPr>
          <w:sz w:val="28"/>
          <w:szCs w:val="28"/>
        </w:rPr>
        <w:t xml:space="preserve"> </w:t>
      </w:r>
      <w:r w:rsidR="005542D2" w:rsidRPr="005542D2">
        <w:rPr>
          <w:sz w:val="28"/>
          <w:szCs w:val="28"/>
        </w:rPr>
        <w:t>Правительства Сахалинской области во взаимодействии с представителями</w:t>
      </w:r>
      <w:r w:rsidR="005542D2">
        <w:rPr>
          <w:sz w:val="28"/>
          <w:szCs w:val="28"/>
        </w:rPr>
        <w:t xml:space="preserve"> </w:t>
      </w:r>
      <w:r w:rsidR="005542D2" w:rsidRPr="005542D2">
        <w:rPr>
          <w:sz w:val="28"/>
          <w:szCs w:val="28"/>
        </w:rPr>
        <w:t>антитеррористической комиссии Сахалинской области, для распространения и</w:t>
      </w:r>
      <w:r w:rsidR="005542D2">
        <w:rPr>
          <w:sz w:val="28"/>
          <w:szCs w:val="28"/>
        </w:rPr>
        <w:t xml:space="preserve"> </w:t>
      </w:r>
      <w:r w:rsidR="005542D2" w:rsidRPr="005542D2">
        <w:rPr>
          <w:sz w:val="28"/>
          <w:szCs w:val="28"/>
        </w:rPr>
        <w:t>организации их трансляции на официальном сайте, в социальных сетях и</w:t>
      </w:r>
      <w:r w:rsidR="005542D2">
        <w:rPr>
          <w:sz w:val="28"/>
          <w:szCs w:val="28"/>
        </w:rPr>
        <w:t xml:space="preserve"> </w:t>
      </w:r>
      <w:r w:rsidR="005542D2" w:rsidRPr="005542D2">
        <w:rPr>
          <w:sz w:val="28"/>
          <w:szCs w:val="28"/>
        </w:rPr>
        <w:t>мессенджерах, а также использования при проведении общественно-политических,</w:t>
      </w:r>
      <w:r w:rsidR="005542D2">
        <w:rPr>
          <w:sz w:val="28"/>
          <w:szCs w:val="28"/>
        </w:rPr>
        <w:t xml:space="preserve"> </w:t>
      </w:r>
      <w:r w:rsidR="005542D2" w:rsidRPr="005542D2">
        <w:rPr>
          <w:sz w:val="28"/>
          <w:szCs w:val="28"/>
        </w:rPr>
        <w:t>образовательных, просветительских, культурных и спортивных мероприятий, в том</w:t>
      </w:r>
      <w:r w:rsidR="005542D2">
        <w:rPr>
          <w:sz w:val="28"/>
          <w:szCs w:val="28"/>
        </w:rPr>
        <w:t xml:space="preserve"> </w:t>
      </w:r>
      <w:r w:rsidR="005542D2" w:rsidRPr="005542D2">
        <w:rPr>
          <w:sz w:val="28"/>
          <w:szCs w:val="28"/>
        </w:rPr>
        <w:t>числе для продвижения контента на наиболее востребованных в молодежной среде</w:t>
      </w:r>
      <w:r w:rsidR="005542D2">
        <w:rPr>
          <w:sz w:val="28"/>
          <w:szCs w:val="28"/>
        </w:rPr>
        <w:t xml:space="preserve"> </w:t>
      </w:r>
      <w:r w:rsidR="005542D2" w:rsidRPr="005542D2">
        <w:rPr>
          <w:sz w:val="28"/>
          <w:szCs w:val="28"/>
        </w:rPr>
        <w:t>информационных платформах.</w:t>
      </w:r>
    </w:p>
    <w:p w14:paraId="62328DAB" w14:textId="4FD26181" w:rsidR="004F5D08" w:rsidRPr="004F5D08" w:rsidRDefault="005542D2" w:rsidP="00901A4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проделанной работе прошу предоставить до 17-00 02.06.2025 г на электронную почту </w:t>
      </w:r>
      <w:hyperlink r:id="rId13" w:history="1">
        <w:r w:rsidRPr="004A2CCF">
          <w:rPr>
            <w:rStyle w:val="a8"/>
            <w:sz w:val="28"/>
            <w:szCs w:val="28"/>
          </w:rPr>
          <w:t>m.tymkiv@sakhalin.gov.ru</w:t>
        </w:r>
      </w:hyperlink>
      <w:r>
        <w:rPr>
          <w:sz w:val="28"/>
          <w:szCs w:val="28"/>
        </w:rPr>
        <w:t xml:space="preserve"> .</w:t>
      </w:r>
    </w:p>
    <w:p w14:paraId="5D21ACC1" w14:textId="77777777" w:rsidR="00901A45" w:rsidRDefault="00901A45" w:rsidP="005542D2">
      <w:pPr>
        <w:ind w:firstLine="709"/>
        <w:jc w:val="both"/>
        <w:rPr>
          <w:sz w:val="28"/>
          <w:szCs w:val="28"/>
        </w:rPr>
      </w:pPr>
    </w:p>
    <w:p w14:paraId="4871C9F7" w14:textId="7B007F54" w:rsidR="004F5D08" w:rsidRPr="004F5D08" w:rsidRDefault="005542D2" w:rsidP="005542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901A45">
        <w:rPr>
          <w:sz w:val="28"/>
          <w:szCs w:val="28"/>
        </w:rPr>
        <w:t>на 1 л. в 1 экз.</w:t>
      </w:r>
    </w:p>
    <w:p w14:paraId="505DD156" w14:textId="77777777" w:rsidR="004F5D08" w:rsidRPr="004F5D08" w:rsidRDefault="004F5D08" w:rsidP="004F5D08">
      <w:pPr>
        <w:jc w:val="both"/>
        <w:rPr>
          <w:sz w:val="28"/>
          <w:szCs w:val="28"/>
        </w:rPr>
      </w:pPr>
    </w:p>
    <w:p w14:paraId="76D5C824" w14:textId="6FED5009" w:rsidR="00241AF9" w:rsidRDefault="00241AF9"/>
    <w:p w14:paraId="7E2466FF" w14:textId="49BE2FED" w:rsidR="00901A45" w:rsidRDefault="00901A45"/>
    <w:p w14:paraId="2041609B" w14:textId="3B3AAC32" w:rsidR="00901A45" w:rsidRDefault="00901A45"/>
    <w:p w14:paraId="54ECC996" w14:textId="77777777" w:rsidR="00901A45" w:rsidRDefault="00901A45">
      <w:bookmarkStart w:id="0" w:name="_GoBack"/>
      <w:bookmarkEnd w:id="0"/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828"/>
        <w:gridCol w:w="3544"/>
        <w:gridCol w:w="2409"/>
      </w:tblGrid>
      <w:sdt>
        <w:sdtPr>
          <w:rPr>
            <w:rFonts w:eastAsiaTheme="minorEastAsia"/>
            <w:sz w:val="28"/>
            <w:szCs w:val="28"/>
            <w:lang w:eastAsia="zh-CN"/>
          </w:rPr>
          <w:alias w:val="{TagItemEDS}{Approve}"/>
          <w:tag w:val="{TagItemEDS}{Approve}"/>
          <w:id w:val="-1052073107"/>
          <w:lock w:val="sdtLocked"/>
          <w:placeholder>
            <w:docPart w:val="A2D0EF12A9BA48D3BE61F34E2357F662"/>
          </w:placeholder>
        </w:sdtPr>
        <w:sdtEndPr>
          <w:rPr>
            <w:rFonts w:eastAsia="Times New Roman"/>
            <w:lang w:eastAsia="ru-RU"/>
          </w:rPr>
        </w:sdtEndPr>
        <w:sdtContent>
          <w:tr w:rsidR="00EA10CA" w:rsidRPr="002A2C3C" w14:paraId="76D5C828" w14:textId="77777777" w:rsidTr="002A2C3C">
            <w:trPr>
              <w:cantSplit/>
              <w:trHeight w:val="1975"/>
            </w:trPr>
            <w:tc>
              <w:tcPr>
                <w:tcW w:w="3828" w:type="dxa"/>
                <w:vAlign w:val="center"/>
              </w:tcPr>
              <w:p w14:paraId="76D5C825" w14:textId="1BE8ED09" w:rsidR="00EA10CA" w:rsidRPr="002A2C3C" w:rsidRDefault="004F5D08" w:rsidP="004F5D08">
                <w:pPr>
                  <w:keepNext/>
                  <w:keepLines/>
                  <w:spacing w:before="120" w:after="120"/>
                  <w:jc w:val="both"/>
                  <w:outlineLvl w:val="5"/>
                  <w:rPr>
                    <w:rFonts w:eastAsiaTheme="majorEastAsia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  <w:lang w:val="en-US"/>
                  </w:rPr>
                  <w:fldChar w:fldCharType="begin">
                    <w:ffData>
                      <w:name w:val="Должность"/>
                      <w:enabled/>
                      <w:calcOnExit w:val="0"/>
                      <w:textInput>
                        <w:default w:val="Исполняющий обязанности начальника управления образования Тымовского муниципального округа Сахалинской области"/>
                      </w:textInput>
                    </w:ffData>
                  </w:fldChar>
                </w:r>
                <w:bookmarkStart w:id="1" w:name="Должность"/>
                <w:r w:rsidRPr="004F5D08">
                  <w:rPr>
                    <w:sz w:val="28"/>
                    <w:szCs w:val="28"/>
                  </w:rPr>
                  <w:instrText xml:space="preserve"> </w:instrText>
                </w:r>
                <w:r>
                  <w:rPr>
                    <w:sz w:val="28"/>
                    <w:szCs w:val="28"/>
                    <w:lang w:val="en-US"/>
                  </w:rPr>
                  <w:instrText>FORMTEXT</w:instrText>
                </w:r>
                <w:r w:rsidRPr="004F5D08">
                  <w:rPr>
                    <w:sz w:val="28"/>
                    <w:szCs w:val="28"/>
                  </w:rPr>
                  <w:instrText xml:space="preserve"> </w:instrText>
                </w:r>
                <w:r>
                  <w:rPr>
                    <w:sz w:val="28"/>
                    <w:szCs w:val="28"/>
                    <w:lang w:val="en-US"/>
                  </w:rPr>
                </w:r>
                <w:r>
                  <w:rPr>
                    <w:sz w:val="28"/>
                    <w:szCs w:val="28"/>
                    <w:lang w:val="en-US"/>
                  </w:rPr>
                  <w:fldChar w:fldCharType="separate"/>
                </w:r>
                <w:r w:rsidRPr="004F5D08">
                  <w:rPr>
                    <w:noProof/>
                    <w:sz w:val="28"/>
                    <w:szCs w:val="28"/>
                  </w:rPr>
                  <w:t>Исполняющий обязанности начальника управления образования Тымовского муниципального округа Сахалинской области</w:t>
                </w:r>
                <w:r>
                  <w:rPr>
                    <w:sz w:val="28"/>
                    <w:szCs w:val="28"/>
                    <w:lang w:val="en-US"/>
                  </w:rPr>
                  <w:fldChar w:fldCharType="end"/>
                </w:r>
                <w:bookmarkEnd w:id="1"/>
              </w:p>
            </w:tc>
            <w:sdt>
              <w:sdtPr>
                <w:rPr>
                  <w:rFonts w:eastAsiaTheme="majorEastAsia"/>
                  <w:sz w:val="28"/>
                  <w:szCs w:val="28"/>
                  <w:lang w:val="en-US"/>
                </w:rPr>
                <w:alias w:val="{TagEDS}{Stamp4}"/>
                <w:tag w:val="{TagEDS}{Stamp4}"/>
                <w:id w:val="1894080495"/>
                <w:showingPlcHdr/>
                <w:picture/>
              </w:sdtPr>
              <w:sdtEndPr/>
              <w:sdtContent>
                <w:tc>
                  <w:tcPr>
                    <w:tcW w:w="3544" w:type="dxa"/>
                    <w:vAlign w:val="center"/>
                  </w:tcPr>
                  <w:p w14:paraId="76D5C826" w14:textId="77777777" w:rsidR="00EA10CA" w:rsidRPr="002A2C3C" w:rsidRDefault="00EA10CA" w:rsidP="001F6632">
                    <w:pPr>
                      <w:keepNext/>
                      <w:keepLines/>
                      <w:spacing w:before="120" w:after="120"/>
                      <w:outlineLvl w:val="5"/>
                      <w:rPr>
                        <w:rFonts w:eastAsiaTheme="majorEastAsia"/>
                        <w:sz w:val="28"/>
                        <w:szCs w:val="28"/>
                        <w:lang w:val="en-US"/>
                      </w:rPr>
                    </w:pPr>
                    <w:r w:rsidRPr="002A2C3C">
                      <w:rPr>
                        <w:rFonts w:eastAsiaTheme="majorEastAsia"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76D5C834" wp14:editId="2B8AA145">
                          <wp:extent cx="2085529" cy="1071562"/>
                          <wp:effectExtent l="0" t="0" r="0" b="0"/>
                          <wp:docPr id="4" name="Рисунок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4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15">
                                            <a14:imgEffect>
                                              <a14:artisticGlowDiffused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2409" w:type="dxa"/>
                <w:vAlign w:val="center"/>
              </w:tcPr>
              <w:p w14:paraId="76D5C827" w14:textId="1806F1E8" w:rsidR="00EA10CA" w:rsidRPr="002A2C3C" w:rsidRDefault="004F5D08" w:rsidP="001F6632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  <w:lang w:val="en-US"/>
                  </w:rPr>
                  <w:fldChar w:fldCharType="begin">
                    <w:ffData>
                      <w:name w:val="Фамилия"/>
                      <w:enabled/>
                      <w:calcOnExit w:val="0"/>
                      <w:textInput>
                        <w:default w:val="Н.С. Ботова"/>
                      </w:textInput>
                    </w:ffData>
                  </w:fldChar>
                </w:r>
                <w:bookmarkStart w:id="2" w:name="Фамилия"/>
                <w:r>
                  <w:rPr>
                    <w:sz w:val="28"/>
                    <w:szCs w:val="28"/>
                    <w:lang w:val="en-US"/>
                  </w:rPr>
                  <w:instrText xml:space="preserve"> FORMTEXT </w:instrText>
                </w:r>
                <w:r>
                  <w:rPr>
                    <w:sz w:val="28"/>
                    <w:szCs w:val="28"/>
                    <w:lang w:val="en-US"/>
                  </w:rPr>
                </w:r>
                <w:r>
                  <w:rPr>
                    <w:sz w:val="28"/>
                    <w:szCs w:val="28"/>
                    <w:lang w:val="en-US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  <w:lang w:val="en-US"/>
                  </w:rPr>
                  <w:t>Н.С. Ботова</w:t>
                </w:r>
                <w:r>
                  <w:rPr>
                    <w:sz w:val="28"/>
                    <w:szCs w:val="28"/>
                    <w:lang w:val="en-US"/>
                  </w:rPr>
                  <w:fldChar w:fldCharType="end"/>
                </w:r>
              </w:p>
            </w:tc>
          </w:tr>
          <w:bookmarkEnd w:id="2" w:displacedByCustomXml="next"/>
        </w:sdtContent>
      </w:sdt>
    </w:tbl>
    <w:p w14:paraId="76D5C829" w14:textId="77777777" w:rsidR="00241AF9" w:rsidRPr="00D2462C" w:rsidRDefault="00241AF9">
      <w:pPr>
        <w:rPr>
          <w:sz w:val="20"/>
          <w:szCs w:val="20"/>
        </w:rPr>
      </w:pPr>
    </w:p>
    <w:p w14:paraId="76D5C82B" w14:textId="2B66676A" w:rsidR="00241AF9" w:rsidRDefault="00241AF9">
      <w:pPr>
        <w:rPr>
          <w:sz w:val="20"/>
          <w:szCs w:val="20"/>
        </w:rPr>
      </w:pPr>
    </w:p>
    <w:p w14:paraId="129A2361" w14:textId="0D7BED98" w:rsidR="00901A45" w:rsidRDefault="00901A45">
      <w:pPr>
        <w:rPr>
          <w:sz w:val="20"/>
          <w:szCs w:val="20"/>
        </w:rPr>
      </w:pPr>
    </w:p>
    <w:p w14:paraId="6656A6CD" w14:textId="1BE6081D" w:rsidR="00901A45" w:rsidRDefault="00901A45">
      <w:pPr>
        <w:rPr>
          <w:sz w:val="20"/>
          <w:szCs w:val="20"/>
        </w:rPr>
      </w:pPr>
    </w:p>
    <w:p w14:paraId="62D20DEF" w14:textId="002D7D6B" w:rsidR="00901A45" w:rsidRDefault="00901A45">
      <w:pPr>
        <w:rPr>
          <w:sz w:val="20"/>
          <w:szCs w:val="20"/>
        </w:rPr>
      </w:pPr>
    </w:p>
    <w:p w14:paraId="6C3118F9" w14:textId="1076AD6F" w:rsidR="00901A45" w:rsidRDefault="00901A45">
      <w:pPr>
        <w:rPr>
          <w:sz w:val="20"/>
          <w:szCs w:val="20"/>
        </w:rPr>
      </w:pPr>
    </w:p>
    <w:p w14:paraId="33E82E34" w14:textId="751B074C" w:rsidR="00901A45" w:rsidRDefault="00901A45">
      <w:pPr>
        <w:rPr>
          <w:sz w:val="20"/>
          <w:szCs w:val="20"/>
        </w:rPr>
      </w:pPr>
    </w:p>
    <w:p w14:paraId="28F3E320" w14:textId="7440DD87" w:rsidR="00901A45" w:rsidRDefault="00901A45">
      <w:pPr>
        <w:rPr>
          <w:sz w:val="20"/>
          <w:szCs w:val="20"/>
        </w:rPr>
      </w:pPr>
    </w:p>
    <w:p w14:paraId="777F8571" w14:textId="03F1674C" w:rsidR="00901A45" w:rsidRDefault="00901A45">
      <w:pPr>
        <w:rPr>
          <w:sz w:val="20"/>
          <w:szCs w:val="20"/>
        </w:rPr>
      </w:pPr>
    </w:p>
    <w:p w14:paraId="5F148F59" w14:textId="0288CDD1" w:rsidR="00901A45" w:rsidRDefault="00901A45">
      <w:pPr>
        <w:rPr>
          <w:sz w:val="20"/>
          <w:szCs w:val="20"/>
        </w:rPr>
      </w:pPr>
    </w:p>
    <w:p w14:paraId="554C77CF" w14:textId="245FCCD8" w:rsidR="00901A45" w:rsidRDefault="00901A45">
      <w:pPr>
        <w:rPr>
          <w:sz w:val="20"/>
          <w:szCs w:val="20"/>
        </w:rPr>
      </w:pPr>
    </w:p>
    <w:p w14:paraId="0A4248FF" w14:textId="3B0E8F45" w:rsidR="00901A45" w:rsidRDefault="00901A45">
      <w:pPr>
        <w:rPr>
          <w:sz w:val="20"/>
          <w:szCs w:val="20"/>
        </w:rPr>
      </w:pPr>
    </w:p>
    <w:p w14:paraId="389B1CA3" w14:textId="144B38DD" w:rsidR="00901A45" w:rsidRDefault="00901A45">
      <w:pPr>
        <w:rPr>
          <w:sz w:val="20"/>
          <w:szCs w:val="20"/>
        </w:rPr>
      </w:pPr>
    </w:p>
    <w:p w14:paraId="24D13AFF" w14:textId="7F14EF16" w:rsidR="00901A45" w:rsidRDefault="00901A45">
      <w:pPr>
        <w:rPr>
          <w:sz w:val="20"/>
          <w:szCs w:val="20"/>
        </w:rPr>
      </w:pPr>
    </w:p>
    <w:p w14:paraId="61250FAF" w14:textId="6AEE74A8" w:rsidR="00901A45" w:rsidRDefault="00901A45">
      <w:pPr>
        <w:rPr>
          <w:sz w:val="20"/>
          <w:szCs w:val="20"/>
        </w:rPr>
      </w:pPr>
    </w:p>
    <w:p w14:paraId="58FE5428" w14:textId="0C1319A5" w:rsidR="00901A45" w:rsidRDefault="00901A45">
      <w:pPr>
        <w:rPr>
          <w:sz w:val="20"/>
          <w:szCs w:val="20"/>
        </w:rPr>
      </w:pPr>
    </w:p>
    <w:p w14:paraId="53CB82F1" w14:textId="2F101A69" w:rsidR="00901A45" w:rsidRDefault="00901A45">
      <w:pPr>
        <w:rPr>
          <w:sz w:val="20"/>
          <w:szCs w:val="20"/>
        </w:rPr>
      </w:pPr>
    </w:p>
    <w:p w14:paraId="17D1F5C7" w14:textId="356DBAD2" w:rsidR="00901A45" w:rsidRDefault="00901A45">
      <w:pPr>
        <w:rPr>
          <w:sz w:val="20"/>
          <w:szCs w:val="20"/>
        </w:rPr>
      </w:pPr>
    </w:p>
    <w:p w14:paraId="4DA4CABA" w14:textId="668ECA45" w:rsidR="00901A45" w:rsidRDefault="00901A45">
      <w:pPr>
        <w:rPr>
          <w:sz w:val="20"/>
          <w:szCs w:val="20"/>
        </w:rPr>
      </w:pPr>
    </w:p>
    <w:p w14:paraId="0EF2AB1C" w14:textId="7289A06F" w:rsidR="00901A45" w:rsidRDefault="00901A45">
      <w:pPr>
        <w:rPr>
          <w:sz w:val="20"/>
          <w:szCs w:val="20"/>
        </w:rPr>
      </w:pPr>
    </w:p>
    <w:p w14:paraId="24DCBCAF" w14:textId="12D48487" w:rsidR="00901A45" w:rsidRDefault="00901A45">
      <w:pPr>
        <w:rPr>
          <w:sz w:val="20"/>
          <w:szCs w:val="20"/>
        </w:rPr>
      </w:pPr>
    </w:p>
    <w:p w14:paraId="7DECD82D" w14:textId="1FBBBD58" w:rsidR="00901A45" w:rsidRDefault="00901A45">
      <w:pPr>
        <w:rPr>
          <w:sz w:val="20"/>
          <w:szCs w:val="20"/>
        </w:rPr>
      </w:pPr>
    </w:p>
    <w:p w14:paraId="005B9E5B" w14:textId="21049431" w:rsidR="00901A45" w:rsidRDefault="00901A45">
      <w:pPr>
        <w:rPr>
          <w:sz w:val="20"/>
          <w:szCs w:val="20"/>
        </w:rPr>
      </w:pPr>
    </w:p>
    <w:p w14:paraId="47B5EB3A" w14:textId="2B2679D7" w:rsidR="00901A45" w:rsidRDefault="00901A45">
      <w:pPr>
        <w:rPr>
          <w:sz w:val="20"/>
          <w:szCs w:val="20"/>
        </w:rPr>
      </w:pPr>
    </w:p>
    <w:p w14:paraId="7E1CEFCA" w14:textId="39AEA928" w:rsidR="00901A45" w:rsidRDefault="00901A45">
      <w:pPr>
        <w:rPr>
          <w:sz w:val="20"/>
          <w:szCs w:val="20"/>
        </w:rPr>
      </w:pPr>
    </w:p>
    <w:p w14:paraId="7C9C3D84" w14:textId="5D710FC4" w:rsidR="00901A45" w:rsidRDefault="00901A45">
      <w:pPr>
        <w:rPr>
          <w:sz w:val="20"/>
          <w:szCs w:val="20"/>
        </w:rPr>
      </w:pPr>
    </w:p>
    <w:p w14:paraId="5576B6D5" w14:textId="1690F1B8" w:rsidR="00901A45" w:rsidRDefault="00901A45">
      <w:pPr>
        <w:rPr>
          <w:sz w:val="20"/>
          <w:szCs w:val="20"/>
        </w:rPr>
      </w:pPr>
    </w:p>
    <w:p w14:paraId="5195DBB6" w14:textId="77777777" w:rsidR="00901A45" w:rsidRPr="00D2462C" w:rsidRDefault="00901A45">
      <w:pPr>
        <w:rPr>
          <w:sz w:val="20"/>
          <w:szCs w:val="20"/>
        </w:rPr>
      </w:pPr>
    </w:p>
    <w:p w14:paraId="6B9B2046" w14:textId="224DDECC" w:rsidR="00292046" w:rsidRPr="00901A45" w:rsidRDefault="004F5D08" w:rsidP="00D2462C">
      <w:pPr>
        <w:divId w:val="74204826"/>
        <w:rPr>
          <w:bCs/>
          <w:sz w:val="20"/>
          <w:szCs w:val="20"/>
          <w:lang w:val="en-US"/>
        </w:rPr>
      </w:pPr>
      <w:r w:rsidRPr="00901A45">
        <w:rPr>
          <w:rFonts w:cs="Arial"/>
          <w:sz w:val="20"/>
          <w:szCs w:val="20"/>
        </w:rPr>
        <w:t>Ракитин</w:t>
      </w:r>
      <w:r w:rsidR="00292046" w:rsidRPr="00901A45">
        <w:rPr>
          <w:rFonts w:cs="Arial"/>
          <w:sz w:val="20"/>
          <w:szCs w:val="20"/>
        </w:rPr>
        <w:t xml:space="preserve"> </w:t>
      </w:r>
      <w:r w:rsidRPr="00901A45">
        <w:rPr>
          <w:rFonts w:cs="Arial"/>
          <w:sz w:val="20"/>
          <w:szCs w:val="20"/>
        </w:rPr>
        <w:t>А.В.</w:t>
      </w:r>
    </w:p>
    <w:p w14:paraId="76D5C82D" w14:textId="70266F86" w:rsidR="00241AF9" w:rsidRPr="00901A45" w:rsidRDefault="004F5D08" w:rsidP="00D2462C">
      <w:pPr>
        <w:suppressAutoHyphens/>
        <w:jc w:val="both"/>
        <w:divId w:val="74204826"/>
        <w:rPr>
          <w:sz w:val="20"/>
          <w:szCs w:val="20"/>
        </w:rPr>
      </w:pPr>
      <w:r w:rsidRPr="00901A45">
        <w:rPr>
          <w:rFonts w:cs="Arial"/>
          <w:sz w:val="20"/>
          <w:szCs w:val="20"/>
        </w:rPr>
        <w:t>84244791096</w:t>
      </w:r>
    </w:p>
    <w:sectPr w:rsidR="00241AF9" w:rsidRPr="00901A45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E20C1" w14:textId="77777777" w:rsidR="00955BE6" w:rsidRDefault="00955BE6" w:rsidP="00EA10CA">
      <w:r>
        <w:separator/>
      </w:r>
    </w:p>
  </w:endnote>
  <w:endnote w:type="continuationSeparator" w:id="0">
    <w:p w14:paraId="5FC4D511" w14:textId="77777777" w:rsidR="00955BE6" w:rsidRDefault="00955BE6" w:rsidP="00EA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5C83A" w14:textId="77777777" w:rsidR="00EA10CA" w:rsidRPr="00170C87" w:rsidRDefault="004F5D08" w:rsidP="00170C87">
    <w:pPr>
      <w:pStyle w:val="a5"/>
    </w:pPr>
    <w:r>
      <w:rPr>
        <w:b/>
      </w:rPr>
      <w:t>Исх-5.05.37-754/25(п)</w:t>
    </w:r>
    <w:r w:rsidR="00EA10CA" w:rsidRPr="00170C87">
      <w:rPr>
        <w:lang w:val="en-US"/>
      </w:rPr>
      <w:t>(</w:t>
    </w:r>
    <w:sdt>
      <w:sdtPr>
        <w:rPr>
          <w:b/>
        </w:rPr>
        <w:alias w:val="{TagFile}{_UIVersionString}"/>
        <w:tag w:val="{TagFile}{_UIVersionString}"/>
        <w:id w:val="-191606977"/>
        <w:lock w:val="sdtContentLocked"/>
      </w:sdtPr>
      <w:sdtEndPr/>
      <w:sdtContent>
        <w:r w:rsidR="00EA10CA" w:rsidRPr="00170C87">
          <w:t xml:space="preserve"> Версия</w:t>
        </w:r>
      </w:sdtContent>
    </w:sdt>
    <w:r w:rsidR="00EA10CA" w:rsidRPr="00170C87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D03BE" w14:textId="77777777" w:rsidR="00955BE6" w:rsidRDefault="00955BE6" w:rsidP="00EA10CA">
      <w:r>
        <w:separator/>
      </w:r>
    </w:p>
  </w:footnote>
  <w:footnote w:type="continuationSeparator" w:id="0">
    <w:p w14:paraId="7861CD74" w14:textId="77777777" w:rsidR="00955BE6" w:rsidRDefault="00955BE6" w:rsidP="00EA1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9F"/>
    <w:rsid w:val="00117B6D"/>
    <w:rsid w:val="00170C87"/>
    <w:rsid w:val="001710C4"/>
    <w:rsid w:val="00186AC3"/>
    <w:rsid w:val="001C0B76"/>
    <w:rsid w:val="001D469F"/>
    <w:rsid w:val="00241AF9"/>
    <w:rsid w:val="00292046"/>
    <w:rsid w:val="002A2C3C"/>
    <w:rsid w:val="004F5D08"/>
    <w:rsid w:val="005542D2"/>
    <w:rsid w:val="0066401B"/>
    <w:rsid w:val="006A4192"/>
    <w:rsid w:val="008F2F3B"/>
    <w:rsid w:val="00901A45"/>
    <w:rsid w:val="00955BE6"/>
    <w:rsid w:val="00982107"/>
    <w:rsid w:val="00B03283"/>
    <w:rsid w:val="00B821EE"/>
    <w:rsid w:val="00D2462C"/>
    <w:rsid w:val="00EA10CA"/>
    <w:rsid w:val="00F6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C80B"/>
  <w15:chartTrackingRefBased/>
  <w15:docId w15:val="{79FFAFC3-15F8-4F97-AF8B-39774E0A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1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A10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1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laceholder Text"/>
    <w:basedOn w:val="a0"/>
    <w:uiPriority w:val="99"/>
    <w:semiHidden/>
    <w:rsid w:val="00D2462C"/>
    <w:rPr>
      <w:color w:val="808080"/>
    </w:rPr>
  </w:style>
  <w:style w:type="character" w:styleId="a8">
    <w:name w:val="Hyperlink"/>
    <w:basedOn w:val="a0"/>
    <w:uiPriority w:val="99"/>
    <w:unhideWhenUsed/>
    <w:rsid w:val="00170C87"/>
    <w:rPr>
      <w:color w:val="0563C1" w:themeColor="hyperlink"/>
      <w:u w:val="single"/>
    </w:rPr>
  </w:style>
  <w:style w:type="paragraph" w:customStyle="1" w:styleId="a9">
    <w:name w:val="???????"/>
    <w:uiPriority w:val="99"/>
    <w:rsid w:val="002A2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A2C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sid w:val="005542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.tymkiv@sakhalin.gov.r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disk.yandex.ru/d/Rla59elcLXGIM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ymovsk-uo@sakhalin.gov.ru" TargetMode="External"/><Relationship Id="rId5" Type="http://schemas.openxmlformats.org/officeDocument/2006/relationships/settings" Target="settings.xml"/><Relationship Id="rId15" Type="http://schemas.microsoft.com/office/2007/relationships/hdphoto" Target="media/hdphoto1.wdp"/><Relationship Id="rId10" Type="http://schemas.openxmlformats.org/officeDocument/2006/relationships/hyperlink" Target="https://tymovsk-uo.ru/component/mailto/?tmpl=component&amp;template=dalweb.studio&amp;link=47d1ac2c97a08c18eceee60809948017bb963fce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D0EF12A9BA48D3BE61F34E2357F6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8F0F79-CD3F-4190-A28C-678995A641F7}"/>
      </w:docPartPr>
      <w:docPartBody>
        <w:p w:rsidR="003776E7" w:rsidRDefault="002C75DD" w:rsidP="002C75DD">
          <w:pPr>
            <w:pStyle w:val="A2D0EF12A9BA48D3BE61F34E2357F662"/>
          </w:pPr>
          <w:r w:rsidRPr="0089141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F4FFFD-5E64-41C1-9F3A-5DEABCDF6327}"/>
      </w:docPartPr>
      <w:docPartBody>
        <w:p w:rsidR="004E48AE" w:rsidRDefault="002B1EA0">
          <w:r w:rsidRPr="00A3607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DD"/>
    <w:rsid w:val="000F3607"/>
    <w:rsid w:val="002B1EA0"/>
    <w:rsid w:val="002C75DD"/>
    <w:rsid w:val="002E26BD"/>
    <w:rsid w:val="003776E7"/>
    <w:rsid w:val="0046785B"/>
    <w:rsid w:val="004E48AE"/>
    <w:rsid w:val="006205A8"/>
    <w:rsid w:val="0073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614C5D593B4DC482E4435C89F9CAA7">
    <w:name w:val="10614C5D593B4DC482E4435C89F9CAA7"/>
    <w:rsid w:val="002C75DD"/>
  </w:style>
  <w:style w:type="paragraph" w:customStyle="1" w:styleId="86DC70E853E5421ABC73A05C708FD9C3">
    <w:name w:val="86DC70E853E5421ABC73A05C708FD9C3"/>
    <w:rsid w:val="002C75DD"/>
  </w:style>
  <w:style w:type="character" w:styleId="a3">
    <w:name w:val="Placeholder Text"/>
    <w:basedOn w:val="a0"/>
    <w:uiPriority w:val="99"/>
    <w:semiHidden/>
    <w:rsid w:val="002B1EA0"/>
    <w:rPr>
      <w:color w:val="808080"/>
    </w:rPr>
  </w:style>
  <w:style w:type="paragraph" w:customStyle="1" w:styleId="A2D0EF12A9BA48D3BE61F34E2357F662">
    <w:name w:val="A2D0EF12A9BA48D3BE61F34E2357F662"/>
    <w:rsid w:val="002C75DD"/>
  </w:style>
  <w:style w:type="paragraph" w:customStyle="1" w:styleId="10614C5D593B4DC482E4435C89F9CAA71">
    <w:name w:val="10614C5D593B4DC482E4435C89F9CAA71"/>
    <w:rsid w:val="00620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DC70E853E5421ABC73A05C708FD9C31">
    <w:name w:val="86DC70E853E5421ABC73A05C708FD9C31"/>
    <w:rsid w:val="00620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5B8C36FE9348AC83C26D56B3EB445D">
    <w:name w:val="2A5B8C36FE9348AC83C26D56B3EB445D"/>
    <w:rsid w:val="007348C0"/>
  </w:style>
  <w:style w:type="paragraph" w:customStyle="1" w:styleId="10614C5D593B4DC482E4435C89F9CAA72">
    <w:name w:val="10614C5D593B4DC482E4435C89F9CAA72"/>
    <w:rsid w:val="00734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DC70E853E5421ABC73A05C708FD9C32">
    <w:name w:val="86DC70E853E5421ABC73A05C708FD9C32"/>
    <w:rsid w:val="00734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238-02</RubricIndex>
    <ObjectTypeId xmlns="D7192FFF-C2B2-4F10-B7A4-C791C93B1729">2</ObjectTypeId>
    <FileTypeId xmlns="D7192FFF-C2B2-4F10-B7A4-C791C93B1729">1</FileTypeId>
    <DocGroupLink xmlns="D7192FFF-C2B2-4F10-B7A4-C791C93B1729">2363</DocGroupLink>
    <Body xmlns="http://schemas.microsoft.com/sharepoint/v3" xsi:nil="true"/>
    <DocTypeId xmlns="D7192FFF-C2B2-4F10-B7A4-C791C93B1729">11</DocTypeId>
    <FileNameTemplate xmlns="D7192FFF-C2B2-4F10-B7A4-C791C93B1729" xsi:nil="true"/>
    <IsAvailable xmlns="00ae519a-a787-4cb6-a9f3-e0d2ce624f96">true</IsAvailabl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D53FDE-86F7-4735-9DE0-3AAE5DAC05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D5C8D3-5A47-4306-8751-E72206CA2692}">
  <ds:schemaRefs>
    <ds:schemaRef ds:uri="http://schemas.microsoft.com/office/2006/documentManagement/types"/>
    <ds:schemaRef ds:uri="00ae519a-a787-4cb6-a9f3-e0d2ce624f96"/>
    <ds:schemaRef ds:uri="http://purl.org/dc/elements/1.1/"/>
    <ds:schemaRef ds:uri="D7192FFF-C2B2-4F10-B7A4-C791C93B1729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B2F9AD-44E9-4FA8-B8D7-14B2A5634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Управление образования МО Тымовский ГО</vt:lpstr>
    </vt:vector>
  </TitlesOfParts>
  <Company>SPecialiST RePack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Управление образования МО Тымовский ГО</dc:title>
  <dc:subject/>
  <dc:creator>E.Kachesova</dc:creator>
  <cp:keywords/>
  <dc:description/>
  <cp:lastModifiedBy>HEG-1</cp:lastModifiedBy>
  <cp:revision>17</cp:revision>
  <dcterms:created xsi:type="dcterms:W3CDTF">2017-02-27T00:57:00Z</dcterms:created>
  <dcterms:modified xsi:type="dcterms:W3CDTF">2025-05-30T00:34:00Z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