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6DF214A7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  <w:r w:rsidR="00DE7F58">
        <w:rPr>
          <w:sz w:val="28"/>
          <w:szCs w:val="28"/>
        </w:rPr>
        <w:t xml:space="preserve"> № 2</w:t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71EF0C69" w:rsidR="00C86C57" w:rsidRPr="009C63DB" w:rsidRDefault="00DE7F58" w:rsidP="00C86C57">
      <w:pPr>
        <w:jc w:val="center"/>
        <w:rPr>
          <w:sz w:val="28"/>
          <w:szCs w:val="28"/>
        </w:rPr>
      </w:pPr>
      <w:bookmarkStart w:id="2" w:name="type_doc"/>
      <w:bookmarkEnd w:id="2"/>
      <w:r>
        <w:rPr>
          <w:sz w:val="28"/>
          <w:szCs w:val="28"/>
        </w:rPr>
        <w:t>к письму министерства образования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33FC8F9A" w:rsidR="00C86C57" w:rsidRDefault="00A574FB" w:rsidP="00566BB5">
            <w:pPr>
              <w:rPr>
                <w:sz w:val="28"/>
                <w:szCs w:val="28"/>
              </w:rPr>
            </w:pPr>
            <w:bookmarkStart w:id="3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3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2A2F695B77B3483AA0FF67DA8A8D9C24"/>
                </w:placeholder>
              </w:sdtPr>
              <w:sdtEndPr/>
              <w:sdtContent>
                <w:r w:rsidR="00333F0B"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</w:t>
                </w:r>
              </w:sdtContent>
            </w:sdt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2BFB9523" w:rsidR="00C86C57" w:rsidRDefault="00333F0B" w:rsidP="00333F0B">
            <w:pPr>
              <w:rPr>
                <w:sz w:val="28"/>
                <w:szCs w:val="28"/>
              </w:rPr>
            </w:pPr>
            <w:bookmarkStart w:id="4" w:name="ТекстовоеПоле4"/>
            <w:bookmarkEnd w:id="4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5D9B80AB6B5B45DA9BED4161B4CEF9C8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71D6DF4B" w14:textId="77777777" w:rsidR="00DE7F58" w:rsidRPr="00FA1D06" w:rsidRDefault="00DE7F58" w:rsidP="00DE7F58">
      <w:pPr>
        <w:spacing w:before="120" w:line="240" w:lineRule="exact"/>
        <w:jc w:val="center"/>
        <w:rPr>
          <w:rFonts w:cs="Calibri"/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 xml:space="preserve">ИНФОРМАЦИЯ </w:t>
      </w:r>
    </w:p>
    <w:p w14:paraId="5B412AA5" w14:textId="77777777" w:rsidR="00DE7F58" w:rsidRPr="00FA1D06" w:rsidRDefault="00DE7F58" w:rsidP="00DE7F58">
      <w:pPr>
        <w:spacing w:before="120" w:line="240" w:lineRule="exact"/>
        <w:ind w:firstLine="709"/>
        <w:jc w:val="center"/>
        <w:rPr>
          <w:b/>
          <w:sz w:val="28"/>
          <w:szCs w:val="28"/>
        </w:rPr>
      </w:pPr>
      <w:r w:rsidRPr="00FA1D06">
        <w:rPr>
          <w:rFonts w:cs="Calibri"/>
          <w:b/>
          <w:sz w:val="28"/>
          <w:szCs w:val="28"/>
        </w:rPr>
        <w:t>о сроках, местах и порядке подачи и рассмотрения апелляций</w:t>
      </w:r>
    </w:p>
    <w:p w14:paraId="6E0DD315" w14:textId="77777777" w:rsidR="00DE7F58" w:rsidRPr="00FA1D06" w:rsidRDefault="00DE7F58" w:rsidP="00DE7F58">
      <w:pPr>
        <w:spacing w:line="240" w:lineRule="exact"/>
        <w:ind w:firstLine="709"/>
        <w:jc w:val="center"/>
        <w:rPr>
          <w:sz w:val="28"/>
          <w:szCs w:val="28"/>
        </w:rPr>
      </w:pPr>
    </w:p>
    <w:p w14:paraId="2367AFFC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обеспечения права на объективное оценивание, участникам государственной итоговой аттестации (далее – ГИА) предоставляется право подать в письменной форме апелляцию о нарушении установленного порядка проведения ГИА по общеобразовательному предмету и (или) о несогласии с выставленными баллами в конфликтную комиссию. </w:t>
      </w:r>
    </w:p>
    <w:p w14:paraId="5BD72AFD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Конфликтная комиссия не рассматривает апелляции по вопросам содержания и структуры контрольно</w:t>
      </w:r>
      <w:r>
        <w:rPr>
          <w:sz w:val="28"/>
          <w:szCs w:val="28"/>
        </w:rPr>
        <w:t>-</w:t>
      </w:r>
      <w:r w:rsidRPr="00FA1D06">
        <w:rPr>
          <w:sz w:val="28"/>
          <w:szCs w:val="28"/>
        </w:rPr>
        <w:t xml:space="preserve">измерительных материалов по общеобразовательным предметам, а также по вопросам, связанным с нарушением участником ГИА установленных требований к выполнению экзаменационной работы. </w:t>
      </w:r>
    </w:p>
    <w:p w14:paraId="689920F2" w14:textId="77777777" w:rsidR="00DE7F58" w:rsidRPr="00FA1D06" w:rsidRDefault="00DE7F58" w:rsidP="00DE7F58">
      <w:pPr>
        <w:pStyle w:val="3"/>
        <w:spacing w:after="0"/>
        <w:ind w:firstLine="709"/>
        <w:jc w:val="both"/>
        <w:rPr>
          <w:sz w:val="28"/>
          <w:szCs w:val="28"/>
        </w:rPr>
      </w:pPr>
      <w:r w:rsidRPr="008866B7">
        <w:rPr>
          <w:b/>
          <w:sz w:val="28"/>
          <w:szCs w:val="28"/>
        </w:rPr>
        <w:t>Апелляцию о нарушении установленного порядка проведения ГИА</w:t>
      </w:r>
      <w:r w:rsidRPr="00FA1D06">
        <w:rPr>
          <w:sz w:val="28"/>
          <w:szCs w:val="28"/>
        </w:rPr>
        <w:t xml:space="preserve"> по общеобразовательному предмету участник ГИА подает в день проведения экзамена по соответствующему общеобразовательному предмету </w:t>
      </w:r>
      <w:r>
        <w:rPr>
          <w:sz w:val="28"/>
          <w:szCs w:val="28"/>
        </w:rPr>
        <w:t>члену ГЭК</w:t>
      </w:r>
      <w:r w:rsidRPr="00FA1D06">
        <w:rPr>
          <w:sz w:val="28"/>
          <w:szCs w:val="28"/>
        </w:rPr>
        <w:t xml:space="preserve">, не покидая пункт проведения экзамена (далее – ППЭ). После выхода из ППЭ апелляция о нарушении процедуры проведения </w:t>
      </w:r>
      <w:r>
        <w:rPr>
          <w:sz w:val="28"/>
          <w:szCs w:val="28"/>
        </w:rPr>
        <w:t>ГИА</w:t>
      </w:r>
      <w:r w:rsidRPr="00FA1D06">
        <w:rPr>
          <w:sz w:val="28"/>
          <w:szCs w:val="28"/>
        </w:rPr>
        <w:t xml:space="preserve"> не принимается. </w:t>
      </w:r>
    </w:p>
    <w:p w14:paraId="5591D97A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В целях проверки изложенных в апелляции сведений о нарушении установленного порядка проведения ГИА </w:t>
      </w:r>
      <w:r>
        <w:rPr>
          <w:sz w:val="28"/>
          <w:szCs w:val="28"/>
        </w:rPr>
        <w:t xml:space="preserve">членом ГЭК </w:t>
      </w:r>
      <w:r w:rsidRPr="00FA1D06">
        <w:rPr>
          <w:sz w:val="28"/>
          <w:szCs w:val="28"/>
        </w:rPr>
        <w:t xml:space="preserve">создается комиссия и организуется проведение проверки. </w:t>
      </w:r>
    </w:p>
    <w:p w14:paraId="5750F6EF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В состав указанной комиссии могут включаться руководитель ППЭ, организаторы</w:t>
      </w:r>
      <w:r>
        <w:rPr>
          <w:sz w:val="28"/>
          <w:szCs w:val="28"/>
        </w:rPr>
        <w:t>, не задействованные в аудитории</w:t>
      </w:r>
      <w:r w:rsidRPr="00FA1D06">
        <w:rPr>
          <w:sz w:val="28"/>
          <w:szCs w:val="28"/>
        </w:rPr>
        <w:t xml:space="preserve">, общественные наблюдатели, медицинские работники и представители правоохранительных органов. </w:t>
      </w:r>
    </w:p>
    <w:p w14:paraId="581E11F4" w14:textId="77777777" w:rsidR="00DE7F58" w:rsidRDefault="00DE7F58" w:rsidP="00DE7F58">
      <w:pPr>
        <w:pStyle w:val="3"/>
        <w:spacing w:after="0"/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Результаты проверки оформляются в форме заключения комиссии. Апелляция и заключение комиссии о результатах проверки в тот же день передаются </w:t>
      </w:r>
      <w:r>
        <w:rPr>
          <w:sz w:val="28"/>
          <w:szCs w:val="28"/>
        </w:rPr>
        <w:t>членом ГЭК</w:t>
      </w:r>
      <w:r w:rsidRPr="00FA1D06">
        <w:rPr>
          <w:sz w:val="28"/>
          <w:szCs w:val="28"/>
        </w:rPr>
        <w:t xml:space="preserve"> в конфликтную комиссию. </w:t>
      </w:r>
    </w:p>
    <w:p w14:paraId="14A3A365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комиссии о результатах проверки и выносит одно из решений: </w:t>
      </w:r>
    </w:p>
    <w:p w14:paraId="64C026CA" w14:textId="77777777" w:rsidR="00DE7F58" w:rsidRPr="00FA1D06" w:rsidRDefault="00DE7F58" w:rsidP="00DE7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D06">
        <w:rPr>
          <w:sz w:val="28"/>
          <w:szCs w:val="28"/>
        </w:rPr>
        <w:t xml:space="preserve">об отклонении апелляции; </w:t>
      </w:r>
    </w:p>
    <w:p w14:paraId="3A9D1010" w14:textId="77777777" w:rsidR="00DE7F58" w:rsidRPr="00FA1D06" w:rsidRDefault="00DE7F58" w:rsidP="00DE7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D06">
        <w:rPr>
          <w:sz w:val="28"/>
          <w:szCs w:val="28"/>
        </w:rPr>
        <w:t xml:space="preserve">об удовлетворении апелляции. </w:t>
      </w:r>
    </w:p>
    <w:p w14:paraId="367E193E" w14:textId="77777777" w:rsidR="00DE7F58" w:rsidRPr="00FA1D06" w:rsidRDefault="00DE7F58" w:rsidP="00DE7F58">
      <w:pPr>
        <w:ind w:firstLine="720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удовлетворении апелляции результат ГИА, по процедуре которого участником ГИА была подана апелляция, отменяется и участнику ГИА </w:t>
      </w:r>
      <w:r w:rsidRPr="00FA1D06">
        <w:rPr>
          <w:sz w:val="28"/>
          <w:szCs w:val="28"/>
        </w:rPr>
        <w:lastRenderedPageBreak/>
        <w:t xml:space="preserve">предоставляется возможность сдать ГИА по данному общеобразовательному предмету в иной день, предусмотренный единым расписанием экзаменов. </w:t>
      </w:r>
    </w:p>
    <w:p w14:paraId="1E9B3ACA" w14:textId="77777777" w:rsidR="00DE7F58" w:rsidRDefault="00DE7F58" w:rsidP="00DE7F58">
      <w:pPr>
        <w:ind w:firstLine="720"/>
        <w:jc w:val="both"/>
        <w:rPr>
          <w:sz w:val="28"/>
          <w:szCs w:val="28"/>
        </w:rPr>
      </w:pPr>
      <w:r w:rsidRPr="00FA1D06">
        <w:rPr>
          <w:b/>
          <w:sz w:val="28"/>
          <w:szCs w:val="28"/>
        </w:rPr>
        <w:t>Апелляция о несогласии с выставленными баллами</w:t>
      </w:r>
      <w:r>
        <w:rPr>
          <w:sz w:val="28"/>
          <w:szCs w:val="28"/>
        </w:rPr>
        <w:t>, в том числе по результатам перепроверки экзаменационной работы, подается</w:t>
      </w:r>
      <w:r w:rsidRPr="00FA1D06">
        <w:rPr>
          <w:sz w:val="28"/>
          <w:szCs w:val="28"/>
        </w:rPr>
        <w:t xml:space="preserve"> в течение двух рабочих дней</w:t>
      </w:r>
      <w:r>
        <w:rPr>
          <w:sz w:val="28"/>
          <w:szCs w:val="28"/>
        </w:rPr>
        <w:t>, следующих за официальным днем</w:t>
      </w:r>
      <w:r w:rsidRPr="00FA1D06">
        <w:rPr>
          <w:sz w:val="28"/>
          <w:szCs w:val="28"/>
        </w:rPr>
        <w:t xml:space="preserve"> объявления результатов ГИА по соответствующему</w:t>
      </w:r>
      <w:r>
        <w:rPr>
          <w:sz w:val="28"/>
          <w:szCs w:val="28"/>
        </w:rPr>
        <w:t xml:space="preserve"> общеобразовательному предмету (бланк апелляции прилагается).</w:t>
      </w:r>
    </w:p>
    <w:p w14:paraId="442B1400" w14:textId="77777777" w:rsidR="00DE7F58" w:rsidRDefault="00DE7F58" w:rsidP="00DE7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0F5">
        <w:rPr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</w:t>
      </w:r>
      <w:r>
        <w:rPr>
          <w:sz w:val="28"/>
          <w:szCs w:val="28"/>
        </w:rPr>
        <w:t xml:space="preserve">ГИА. </w:t>
      </w:r>
      <w:r>
        <w:rPr>
          <w:rFonts w:cs="Calibri"/>
          <w:sz w:val="28"/>
          <w:szCs w:val="28"/>
        </w:rPr>
        <w:t>Специалист</w:t>
      </w:r>
      <w:r w:rsidRPr="00FA1D0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организации</w:t>
      </w:r>
      <w:r w:rsidRPr="00FA1D06">
        <w:rPr>
          <w:rFonts w:cs="Calibri"/>
          <w:sz w:val="28"/>
          <w:szCs w:val="28"/>
        </w:rPr>
        <w:t xml:space="preserve">, принявший апелляцию, </w:t>
      </w:r>
      <w:r>
        <w:rPr>
          <w:rFonts w:cs="Calibri"/>
          <w:sz w:val="28"/>
          <w:szCs w:val="28"/>
        </w:rPr>
        <w:t xml:space="preserve">в течение одного рабочего дня после её получения, </w:t>
      </w:r>
      <w:r w:rsidRPr="00FA1D06">
        <w:rPr>
          <w:rFonts w:cs="Calibri"/>
          <w:sz w:val="28"/>
          <w:szCs w:val="28"/>
        </w:rPr>
        <w:t>передает ее в Конфликтную комиссию.</w:t>
      </w:r>
    </w:p>
    <w:p w14:paraId="43AB1BD1" w14:textId="77777777" w:rsidR="00DE7F58" w:rsidRDefault="00DE7F58" w:rsidP="00DE7F5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B10F5">
        <w:rPr>
          <w:sz w:val="28"/>
          <w:szCs w:val="28"/>
        </w:rPr>
        <w:t xml:space="preserve">акже </w:t>
      </w:r>
      <w:r>
        <w:rPr>
          <w:sz w:val="28"/>
          <w:szCs w:val="28"/>
        </w:rPr>
        <w:t xml:space="preserve">апелляцию о несогласии с выставленными баллами можно подать непосредственно в Конфликтную комиссию Сахалинской области по адресу: г.Южно-Сахалинск, ул.Ленина, 111 каб.25. </w:t>
      </w:r>
    </w:p>
    <w:p w14:paraId="1656F646" w14:textId="77777777" w:rsidR="00DE7F58" w:rsidRPr="00FA1D06" w:rsidRDefault="00DE7F58" w:rsidP="00DE7F58">
      <w:pPr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Участники ГИА</w:t>
      </w:r>
      <w:r w:rsidRPr="00FA1D06">
        <w:rPr>
          <w:rFonts w:cs="Calibri"/>
          <w:sz w:val="28"/>
          <w:szCs w:val="28"/>
        </w:rPr>
        <w:t xml:space="preserve"> заблаговременно информируются секретарем Конфликтной комиссии о времени и месте рассмотрения апелляций.</w:t>
      </w:r>
      <w:r>
        <w:rPr>
          <w:sz w:val="28"/>
          <w:szCs w:val="28"/>
        </w:rPr>
        <w:t xml:space="preserve"> </w:t>
      </w:r>
    </w:p>
    <w:p w14:paraId="21328AA3" w14:textId="77777777" w:rsidR="00DE7F58" w:rsidRPr="00FA1D06" w:rsidRDefault="00DE7F58" w:rsidP="00DE7F58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>При рассмотрении апелляции м</w:t>
      </w:r>
      <w:r>
        <w:rPr>
          <w:rFonts w:cs="Calibri"/>
          <w:sz w:val="28"/>
          <w:szCs w:val="28"/>
        </w:rPr>
        <w:t>ожет присутствовать участник ГИА</w:t>
      </w:r>
      <w:r w:rsidRPr="00FA1D06">
        <w:rPr>
          <w:rFonts w:cs="Calibri"/>
          <w:sz w:val="28"/>
          <w:szCs w:val="28"/>
        </w:rPr>
        <w:t xml:space="preserve"> и (или) его родители (законные представители), а также общественные наблюдатели.</w:t>
      </w:r>
      <w:r w:rsidRPr="00FA1D06">
        <w:rPr>
          <w:sz w:val="28"/>
          <w:szCs w:val="28"/>
        </w:rPr>
        <w:t xml:space="preserve"> Указанные лица должны иметь при себе документы, удостоверяющие их личность. </w:t>
      </w:r>
    </w:p>
    <w:p w14:paraId="2AFD5354" w14:textId="77777777" w:rsidR="00DE7F58" w:rsidRDefault="00DE7F58" w:rsidP="00DE7F58">
      <w:pPr>
        <w:ind w:firstLine="709"/>
        <w:jc w:val="both"/>
        <w:rPr>
          <w:rFonts w:cs="Calibri"/>
          <w:sz w:val="28"/>
          <w:szCs w:val="28"/>
        </w:rPr>
      </w:pPr>
      <w:r w:rsidRPr="00FA1D06">
        <w:rPr>
          <w:rFonts w:cs="Calibri"/>
          <w:sz w:val="28"/>
          <w:szCs w:val="28"/>
        </w:rPr>
        <w:t xml:space="preserve">Рассмотрение апелляции проводится в спокойной и доброжелательной обстановке. </w:t>
      </w:r>
    </w:p>
    <w:p w14:paraId="53727543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>Участнику ГИА,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 Рассмотрение апелляции не является переэкзаменовкой.</w:t>
      </w:r>
    </w:p>
    <w:p w14:paraId="69096A92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апелляции о несогласии с выставленными баллами конфликтная комиссия запрашивает в региональном центре обработки информации (далее – РЦОИ) распечатанные изображения экзаменационной работы, подавшего апелляцию, которые затем предъявляются участнику ГИА. </w:t>
      </w:r>
    </w:p>
    <w:p w14:paraId="294A5E13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Участник ГИА должен подтвердить, что ему предъявлены изображения выполненной им экзаменационной работы. </w:t>
      </w:r>
    </w:p>
    <w:p w14:paraId="2507BC1F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возникновении спорных вопросов по оцениванию заданий с развернутым ответом конфликтная комиссия устанавливает правильность оценивания экзаменационной работы участника ГИА. В этом случае к рассмотрению апелляции могут привлекаться члены предметной комиссии по соответствующему общеобразовательному предмету. </w:t>
      </w:r>
    </w:p>
    <w:p w14:paraId="34C8B419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При рассмотрении апелляций о несогласии с выставленными баллами по общеобразовательному предмету конфликтная комиссия вправе обратиться в уполномоченную организацию с запросом о дополнительных разъяснениях по содержанию заданий экзаменационной работы участника ГИА. </w:t>
      </w:r>
    </w:p>
    <w:p w14:paraId="12B1FDD3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lastRenderedPageBreak/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</w:p>
    <w:p w14:paraId="516339DB" w14:textId="77777777" w:rsidR="00DE7F58" w:rsidRPr="00FA1D06" w:rsidRDefault="00DE7F58" w:rsidP="00DE7F58">
      <w:pPr>
        <w:ind w:firstLine="709"/>
        <w:jc w:val="both"/>
        <w:rPr>
          <w:sz w:val="28"/>
          <w:szCs w:val="28"/>
        </w:rPr>
      </w:pPr>
      <w:r w:rsidRPr="00FA1D06">
        <w:rPr>
          <w:sz w:val="28"/>
          <w:szCs w:val="28"/>
        </w:rPr>
        <w:t xml:space="preserve">Конфликтная комиссия рассматривает апелляцию о нарушении установленного порядка проведения ГИА не более двух рабочих дней, а апелляцию о несогласии с выставленными баллами - не более </w:t>
      </w:r>
      <w:r>
        <w:rPr>
          <w:sz w:val="28"/>
          <w:szCs w:val="28"/>
        </w:rPr>
        <w:t>четырех</w:t>
      </w:r>
      <w:r w:rsidRPr="00FA1D06">
        <w:rPr>
          <w:sz w:val="28"/>
          <w:szCs w:val="28"/>
        </w:rPr>
        <w:t xml:space="preserve"> рабочих дней с момента ее </w:t>
      </w:r>
      <w:r>
        <w:rPr>
          <w:sz w:val="28"/>
          <w:szCs w:val="28"/>
        </w:rPr>
        <w:t>поступления в конфликтную комиссию</w:t>
      </w:r>
      <w:r w:rsidRPr="00FA1D06">
        <w:rPr>
          <w:sz w:val="28"/>
          <w:szCs w:val="28"/>
        </w:rPr>
        <w:t xml:space="preserve">. </w:t>
      </w:r>
    </w:p>
    <w:p w14:paraId="66AF54DB" w14:textId="77777777" w:rsidR="00DE7F58" w:rsidRPr="00851B05" w:rsidRDefault="00DE7F58" w:rsidP="00DE7F58">
      <w:pPr>
        <w:jc w:val="center"/>
      </w:pPr>
    </w:p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2F9BEE14" w14:textId="77777777">
        <w:trPr>
          <w:trHeight w:val="113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2F9BEE13" w14:textId="77777777" w:rsidR="00765FB3" w:rsidRDefault="00765FB3" w:rsidP="00765FB3">
            <w:pPr>
              <w:jc w:val="both"/>
            </w:pP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566BB5">
    <w:pPr>
      <w:pStyle w:val="a9"/>
      <w:rPr>
        <w:lang w:val="en-US"/>
      </w:rPr>
    </w:pPr>
    <w:r>
      <w:rPr>
        <w:rFonts w:cs="Arial"/>
        <w:b/>
        <w:szCs w:val="18"/>
      </w:rPr>
      <w:t>Исх-3.12-1420/20(п)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6933F26F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06919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06919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E7F5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DE7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E7F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2F695B77B3483AA0FF67DA8A8D9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A6AAE-6F1A-4129-8F1E-DA840D627339}"/>
      </w:docPartPr>
      <w:docPartBody>
        <w:p w:rsidR="00B24CDF" w:rsidRDefault="00A3464D" w:rsidP="00A3464D">
          <w:pPr>
            <w:pStyle w:val="2A2F695B77B3483AA0FF67DA8A8D9C24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5D9B80AB6B5B45DA9BED4161B4CEF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3D11B-33A4-4E80-B3AC-DB0026BE80BA}"/>
      </w:docPartPr>
      <w:docPartBody>
        <w:p w:rsidR="00B24CDF" w:rsidRDefault="00A3464D" w:rsidP="00A3464D">
          <w:pPr>
            <w:pStyle w:val="5D9B80AB6B5B45DA9BED4161B4CEF9C8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D"/>
    <w:rsid w:val="00A3464D"/>
    <w:rsid w:val="00B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7192FFF-C2B2-4F10-B7A4-C791C93B1729"/>
    <ds:schemaRef ds:uri="http://schemas.microsoft.com/sharepoint/v3"/>
    <ds:schemaRef ds:uri="http://schemas.openxmlformats.org/package/2006/metadata/core-properties"/>
    <ds:schemaRef ds:uri="00ae519a-a787-4cb6-a9f3-e0d2ce624f9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778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Макарова</cp:lastModifiedBy>
  <cp:revision>2</cp:revision>
  <cp:lastPrinted>2008-03-14T00:47:00Z</cp:lastPrinted>
  <dcterms:created xsi:type="dcterms:W3CDTF">2020-03-02T07:00:00Z</dcterms:created>
  <dcterms:modified xsi:type="dcterms:W3CDTF">2020-03-02T07:00:00Z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